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08F5" w14:textId="4215A68C" w:rsidR="00F67878" w:rsidRPr="00F67878" w:rsidRDefault="00F67878" w:rsidP="00F67878">
      <w:pPr>
        <w:spacing w:before="100" w:beforeAutospacing="1" w:after="100" w:afterAutospacing="1" w:line="240" w:lineRule="auto"/>
        <w:ind w:right="-613"/>
        <w:outlineLvl w:val="1"/>
        <w:rPr>
          <w:rFonts w:ascii="Arial" w:eastAsia="Arial" w:hAnsi="Arial" w:cs="Arial"/>
          <w:b/>
          <w:sz w:val="28"/>
          <w:szCs w:val="28"/>
          <w:lang w:val="en-US"/>
        </w:rPr>
      </w:pPr>
      <w:bookmarkStart w:id="0" w:name="_Toc85194328"/>
      <w:bookmarkStart w:id="1" w:name="_Toc86932016"/>
      <w:r>
        <w:rPr>
          <w:rFonts w:ascii="Arial" w:eastAsia="Arial" w:hAnsi="Arial" w:cs="Arial"/>
          <w:b/>
          <w:sz w:val="28"/>
          <w:szCs w:val="28"/>
          <w:lang w:val="en-US"/>
        </w:rPr>
        <w:t xml:space="preserve">C.6   </w:t>
      </w:r>
      <w:r w:rsidRPr="00F67878">
        <w:rPr>
          <w:rFonts w:ascii="Arial" w:eastAsia="Arial" w:hAnsi="Arial" w:cs="Arial"/>
          <w:b/>
          <w:sz w:val="28"/>
          <w:szCs w:val="28"/>
          <w:lang w:val="en-US"/>
        </w:rPr>
        <w:t>Reference request letter</w:t>
      </w:r>
      <w:bookmarkEnd w:id="0"/>
      <w:bookmarkEnd w:id="1"/>
      <w:r w:rsidRPr="00F67878">
        <w:rPr>
          <w:rFonts w:ascii="Arial" w:eastAsia="Arial" w:hAnsi="Arial" w:cs="Arial"/>
          <w:b/>
          <w:sz w:val="28"/>
          <w:szCs w:val="28"/>
          <w:lang w:val="en-US"/>
        </w:rPr>
        <w:t xml:space="preserve"> </w:t>
      </w:r>
    </w:p>
    <w:p w14:paraId="1E055FAB" w14:textId="77777777" w:rsidR="00F67878" w:rsidRPr="00F67878" w:rsidRDefault="00F67878" w:rsidP="00F67878">
      <w:pPr>
        <w:spacing w:after="240" w:line="276" w:lineRule="auto"/>
        <w:rPr>
          <w:rFonts w:ascii="Arial" w:eastAsia="Arial" w:hAnsi="Arial" w:cs="Arial"/>
          <w:b/>
          <w:sz w:val="24"/>
          <w:szCs w:val="24"/>
        </w:rPr>
      </w:pPr>
      <w:r w:rsidRPr="00F67878">
        <w:rPr>
          <w:rFonts w:ascii="Arial" w:eastAsia="Arial" w:hAnsi="Arial" w:cs="Arial"/>
          <w:b/>
          <w:sz w:val="24"/>
          <w:szCs w:val="24"/>
        </w:rPr>
        <w:t>for applicants for paid positions with children, young people or adults at risk</w:t>
      </w:r>
    </w:p>
    <w:p w14:paraId="4F33F398" w14:textId="77777777" w:rsidR="00F67878" w:rsidRPr="00F67878" w:rsidRDefault="00F67878" w:rsidP="00F67878">
      <w:pPr>
        <w:spacing w:after="240" w:line="276" w:lineRule="auto"/>
        <w:rPr>
          <w:rFonts w:ascii="Palatino Linotype" w:eastAsia="Arial" w:hAnsi="Palatino Linotype" w:cs="Arial"/>
          <w:color w:val="00B050"/>
          <w:sz w:val="24"/>
          <w:szCs w:val="24"/>
          <w:lang w:eastAsia="en-GB"/>
        </w:rPr>
      </w:pPr>
      <w:r w:rsidRPr="00F67878">
        <w:rPr>
          <w:rFonts w:ascii="Arial" w:eastAsia="Arial" w:hAnsi="Arial" w:cs="Arial"/>
          <w:color w:val="00B050"/>
          <w:sz w:val="24"/>
          <w:szCs w:val="24"/>
          <w:lang w:eastAsia="en-GB"/>
        </w:rPr>
        <w:t>*Delete as appropriate</w:t>
      </w:r>
    </w:p>
    <w:p w14:paraId="1714EB35"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Dear</w:t>
      </w:r>
    </w:p>
    <w:p w14:paraId="189013B1" w14:textId="77777777" w:rsidR="00F67878" w:rsidRPr="00F67878" w:rsidRDefault="00F67878" w:rsidP="00F67878">
      <w:pPr>
        <w:spacing w:after="240" w:line="276" w:lineRule="auto"/>
        <w:rPr>
          <w:rFonts w:ascii="Arial" w:eastAsia="Arial" w:hAnsi="Arial" w:cs="Arial"/>
          <w:b/>
          <w:sz w:val="24"/>
          <w:szCs w:val="24"/>
          <w:lang w:eastAsia="en-GB"/>
        </w:rPr>
      </w:pPr>
      <w:r w:rsidRPr="00F67878">
        <w:rPr>
          <w:rFonts w:ascii="Arial" w:eastAsia="Arial" w:hAnsi="Arial" w:cs="Arial"/>
          <w:b/>
          <w:sz w:val="24"/>
          <w:szCs w:val="24"/>
          <w:lang w:eastAsia="en-GB"/>
        </w:rPr>
        <w:t xml:space="preserve">Reference Request for </w:t>
      </w:r>
      <w:r w:rsidRPr="00F67878">
        <w:rPr>
          <w:rFonts w:ascii="Arial" w:eastAsia="Arial" w:hAnsi="Arial" w:cs="Arial"/>
          <w:b/>
          <w:color w:val="00B050"/>
          <w:sz w:val="24"/>
          <w:szCs w:val="24"/>
          <w:lang w:eastAsia="en-GB"/>
        </w:rPr>
        <w:t>[</w:t>
      </w:r>
      <w:r w:rsidRPr="00F67878">
        <w:rPr>
          <w:rFonts w:ascii="Arial" w:eastAsia="Arial" w:hAnsi="Arial" w:cs="Arial"/>
          <w:b/>
          <w:i/>
          <w:color w:val="00B050"/>
          <w:sz w:val="24"/>
          <w:szCs w:val="24"/>
          <w:lang w:eastAsia="en-GB"/>
        </w:rPr>
        <w:t>Name of Applicant</w:t>
      </w:r>
      <w:r w:rsidRPr="00F67878">
        <w:rPr>
          <w:rFonts w:ascii="Arial" w:eastAsia="Arial" w:hAnsi="Arial" w:cs="Arial"/>
          <w:b/>
          <w:color w:val="00B050"/>
          <w:sz w:val="24"/>
          <w:szCs w:val="24"/>
          <w:lang w:eastAsia="en-GB"/>
        </w:rPr>
        <w:t>]</w:t>
      </w:r>
    </w:p>
    <w:p w14:paraId="6A50330F" w14:textId="77777777" w:rsidR="00F67878" w:rsidRPr="00F67878" w:rsidRDefault="00F67878" w:rsidP="00F67878">
      <w:pPr>
        <w:spacing w:after="240" w:line="276" w:lineRule="auto"/>
        <w:rPr>
          <w:rFonts w:ascii="Arial" w:eastAsia="Arial" w:hAnsi="Arial" w:cs="Arial"/>
          <w:color w:val="00B050"/>
          <w:sz w:val="24"/>
          <w:szCs w:val="24"/>
          <w:lang w:eastAsia="en-GB"/>
        </w:rPr>
      </w:pPr>
      <w:r w:rsidRPr="00F67878">
        <w:rPr>
          <w:rFonts w:ascii="Arial" w:eastAsia="Arial" w:hAnsi="Arial" w:cs="Arial"/>
          <w:sz w:val="24"/>
          <w:szCs w:val="24"/>
          <w:lang w:eastAsia="en-GB"/>
        </w:rPr>
        <w:t xml:space="preserve">The above-named person has applied to be a worker with </w:t>
      </w:r>
      <w:r w:rsidRPr="00F67878">
        <w:rPr>
          <w:rFonts w:ascii="Arial" w:eastAsia="Arial" w:hAnsi="Arial" w:cs="Arial"/>
          <w:color w:val="00B050"/>
          <w:sz w:val="24"/>
          <w:szCs w:val="24"/>
          <w:lang w:eastAsia="en-GB"/>
        </w:rPr>
        <w:t>[</w:t>
      </w:r>
      <w:r w:rsidRPr="00F67878">
        <w:rPr>
          <w:rFonts w:ascii="Arial" w:eastAsia="Arial" w:hAnsi="Arial" w:cs="Arial"/>
          <w:i/>
          <w:color w:val="00B050"/>
          <w:sz w:val="24"/>
          <w:szCs w:val="24"/>
          <w:lang w:eastAsia="en-GB"/>
        </w:rPr>
        <w:t xml:space="preserve">the children/young people/adults at </w:t>
      </w:r>
      <w:proofErr w:type="gramStart"/>
      <w:r w:rsidRPr="00F67878">
        <w:rPr>
          <w:rFonts w:ascii="Arial" w:eastAsia="Arial" w:hAnsi="Arial" w:cs="Arial"/>
          <w:i/>
          <w:color w:val="00B050"/>
          <w:sz w:val="24"/>
          <w:szCs w:val="24"/>
          <w:lang w:eastAsia="en-GB"/>
        </w:rPr>
        <w:t>risk</w:t>
      </w:r>
      <w:r w:rsidRPr="00F67878">
        <w:rPr>
          <w:rFonts w:ascii="Arial" w:eastAsia="Arial" w:hAnsi="Arial" w:cs="Arial"/>
          <w:color w:val="00B050"/>
          <w:sz w:val="24"/>
          <w:szCs w:val="24"/>
          <w:lang w:eastAsia="en-GB"/>
        </w:rPr>
        <w:t>]*</w:t>
      </w:r>
      <w:proofErr w:type="gramEnd"/>
      <w:r w:rsidRPr="00F67878">
        <w:rPr>
          <w:rFonts w:ascii="Arial" w:eastAsia="Arial" w:hAnsi="Arial" w:cs="Arial"/>
          <w:sz w:val="24"/>
          <w:szCs w:val="24"/>
          <w:lang w:eastAsia="en-GB"/>
        </w:rPr>
        <w:t xml:space="preserve"> at </w:t>
      </w:r>
      <w:r w:rsidRPr="00F67878">
        <w:rPr>
          <w:rFonts w:ascii="Arial" w:eastAsia="Arial" w:hAnsi="Arial" w:cs="Arial"/>
          <w:color w:val="00B050"/>
          <w:sz w:val="24"/>
          <w:szCs w:val="24"/>
          <w:lang w:eastAsia="en-GB"/>
        </w:rPr>
        <w:t>[</w:t>
      </w:r>
      <w:r w:rsidRPr="00F67878">
        <w:rPr>
          <w:rFonts w:ascii="Arial" w:eastAsia="Arial" w:hAnsi="Arial" w:cs="Arial"/>
          <w:i/>
          <w:color w:val="00B050"/>
          <w:sz w:val="24"/>
          <w:szCs w:val="24"/>
          <w:lang w:eastAsia="en-GB"/>
        </w:rPr>
        <w:t>name of place of worship/organisation – usually the local meeting</w:t>
      </w:r>
      <w:r w:rsidRPr="00F67878">
        <w:rPr>
          <w:rFonts w:ascii="Arial" w:eastAsia="Arial" w:hAnsi="Arial" w:cs="Arial"/>
          <w:color w:val="00B050"/>
          <w:sz w:val="24"/>
          <w:szCs w:val="24"/>
          <w:lang w:eastAsia="en-GB"/>
        </w:rPr>
        <w:t>]</w:t>
      </w:r>
    </w:p>
    <w:p w14:paraId="21C3A469"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 xml:space="preserve">As I am sure you are aware, before we can accept anyone to work with </w:t>
      </w:r>
      <w:r w:rsidRPr="00F67878">
        <w:rPr>
          <w:rFonts w:ascii="Arial" w:eastAsia="Arial" w:hAnsi="Arial" w:cs="Arial"/>
          <w:color w:val="00B050"/>
          <w:sz w:val="24"/>
          <w:szCs w:val="24"/>
          <w:lang w:eastAsia="en-GB"/>
        </w:rPr>
        <w:t xml:space="preserve">[children / adults at </w:t>
      </w:r>
      <w:proofErr w:type="gramStart"/>
      <w:r w:rsidRPr="00F67878">
        <w:rPr>
          <w:rFonts w:ascii="Arial" w:eastAsia="Arial" w:hAnsi="Arial" w:cs="Arial"/>
          <w:color w:val="00B050"/>
          <w:sz w:val="24"/>
          <w:szCs w:val="24"/>
          <w:lang w:eastAsia="en-GB"/>
        </w:rPr>
        <w:t>risk]*</w:t>
      </w:r>
      <w:proofErr w:type="gramEnd"/>
      <w:r w:rsidRPr="00F67878">
        <w:rPr>
          <w:rFonts w:ascii="Arial" w:eastAsia="Arial" w:hAnsi="Arial" w:cs="Arial"/>
          <w:color w:val="00B050"/>
          <w:sz w:val="24"/>
          <w:szCs w:val="24"/>
          <w:lang w:eastAsia="en-GB"/>
        </w:rPr>
        <w:t xml:space="preserve">, </w:t>
      </w:r>
      <w:r w:rsidRPr="00F67878">
        <w:rPr>
          <w:rFonts w:ascii="Arial" w:eastAsia="Arial" w:hAnsi="Arial" w:cs="Arial"/>
          <w:sz w:val="24"/>
          <w:szCs w:val="24"/>
          <w:lang w:eastAsia="en-GB"/>
        </w:rPr>
        <w:t>whether on a voluntary or paid basis, we must be sure that they are suitable. This applicant has given your name as a referee.</w:t>
      </w:r>
    </w:p>
    <w:p w14:paraId="69872171"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 xml:space="preserve">I would be grateful if you could give your opinion of the person’s suitability for the post by completing the enclosed form and return it in the pre-paid envelope as soon as possible. A copy of the </w:t>
      </w:r>
      <w:r w:rsidRPr="00F67878">
        <w:rPr>
          <w:rFonts w:ascii="Arial" w:eastAsia="Arial" w:hAnsi="Arial" w:cs="Arial"/>
          <w:color w:val="00B050"/>
          <w:sz w:val="24"/>
          <w:szCs w:val="24"/>
          <w:lang w:eastAsia="en-GB"/>
        </w:rPr>
        <w:t>[</w:t>
      </w:r>
      <w:r w:rsidRPr="00F67878">
        <w:rPr>
          <w:rFonts w:ascii="Arial" w:eastAsia="Arial" w:hAnsi="Arial" w:cs="Arial"/>
          <w:i/>
          <w:color w:val="00B050"/>
          <w:sz w:val="24"/>
          <w:szCs w:val="24"/>
          <w:lang w:eastAsia="en-GB"/>
        </w:rPr>
        <w:t xml:space="preserve">job description/person specification/volunteer role </w:t>
      </w:r>
      <w:proofErr w:type="gramStart"/>
      <w:r w:rsidRPr="00F67878">
        <w:rPr>
          <w:rFonts w:ascii="Arial" w:eastAsia="Arial" w:hAnsi="Arial" w:cs="Arial"/>
          <w:i/>
          <w:color w:val="00B050"/>
          <w:sz w:val="24"/>
          <w:szCs w:val="24"/>
          <w:lang w:eastAsia="en-GB"/>
        </w:rPr>
        <w:t>profile]</w:t>
      </w:r>
      <w:r w:rsidRPr="00F67878">
        <w:rPr>
          <w:rFonts w:ascii="Arial" w:eastAsia="Arial" w:hAnsi="Arial" w:cs="Arial"/>
          <w:color w:val="00B050"/>
          <w:sz w:val="24"/>
          <w:szCs w:val="24"/>
          <w:lang w:eastAsia="en-GB"/>
        </w:rPr>
        <w:t>*</w:t>
      </w:r>
      <w:proofErr w:type="gramEnd"/>
      <w:r w:rsidRPr="00F67878">
        <w:rPr>
          <w:rFonts w:ascii="Arial" w:eastAsia="Arial" w:hAnsi="Arial" w:cs="Arial"/>
          <w:color w:val="00B050"/>
          <w:sz w:val="24"/>
          <w:szCs w:val="24"/>
          <w:lang w:eastAsia="en-GB"/>
        </w:rPr>
        <w:t xml:space="preserve"> </w:t>
      </w:r>
      <w:r w:rsidRPr="00F67878">
        <w:rPr>
          <w:rFonts w:ascii="Arial" w:eastAsia="Arial" w:hAnsi="Arial" w:cs="Arial"/>
          <w:sz w:val="24"/>
          <w:szCs w:val="24"/>
          <w:lang w:eastAsia="en-GB"/>
        </w:rPr>
        <w:t>is enclosed.</w:t>
      </w:r>
    </w:p>
    <w:p w14:paraId="001AC8F7"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Please note that this position is exempt from Section 4(2) of the Rehabilitation of Offenders Act 1974 (Exemptions Order as applicable in the UK). It is not, therefore, in any way contrary to the Act to reveal any information you may have concerning convictions which would otherwise be considered “spent”, except for those old or minor cautions and convictions which have now been filtered.</w:t>
      </w:r>
    </w:p>
    <w:p w14:paraId="1E9C6833"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Any information you are able to give will be kept in strictest confidence and used only in consideration of the suitability of the applicant for this position.</w:t>
      </w:r>
    </w:p>
    <w:p w14:paraId="71563668"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 xml:space="preserve">Should you require any further information do not hesitate to contact </w:t>
      </w:r>
      <w:r w:rsidRPr="00F67878">
        <w:rPr>
          <w:rFonts w:ascii="Arial" w:eastAsia="Arial" w:hAnsi="Arial" w:cs="Arial"/>
          <w:color w:val="00B050"/>
          <w:sz w:val="24"/>
          <w:szCs w:val="24"/>
          <w:lang w:eastAsia="en-GB"/>
        </w:rPr>
        <w:t>[</w:t>
      </w:r>
      <w:r w:rsidRPr="00F67878">
        <w:rPr>
          <w:rFonts w:ascii="Arial" w:eastAsia="Arial" w:hAnsi="Arial" w:cs="Arial"/>
          <w:i/>
          <w:color w:val="00B050"/>
          <w:sz w:val="24"/>
          <w:szCs w:val="24"/>
          <w:lang w:eastAsia="en-GB"/>
        </w:rPr>
        <w:t>name</w:t>
      </w:r>
      <w:r w:rsidRPr="00F67878">
        <w:rPr>
          <w:rFonts w:ascii="Arial" w:eastAsia="Arial" w:hAnsi="Arial" w:cs="Arial"/>
          <w:color w:val="00B050"/>
          <w:sz w:val="24"/>
          <w:szCs w:val="24"/>
          <w:lang w:eastAsia="en-GB"/>
        </w:rPr>
        <w:t xml:space="preserve">] </w:t>
      </w:r>
      <w:r w:rsidRPr="00F67878">
        <w:rPr>
          <w:rFonts w:ascii="Arial" w:eastAsia="Arial" w:hAnsi="Arial" w:cs="Arial"/>
          <w:sz w:val="24"/>
          <w:szCs w:val="24"/>
          <w:lang w:eastAsia="en-GB"/>
        </w:rPr>
        <w:t xml:space="preserve">on telephone number </w:t>
      </w:r>
      <w:r w:rsidRPr="00F67878">
        <w:rPr>
          <w:rFonts w:ascii="Arial" w:eastAsia="Arial" w:hAnsi="Arial" w:cs="Arial"/>
          <w:color w:val="00B050"/>
          <w:sz w:val="24"/>
          <w:szCs w:val="24"/>
          <w:lang w:eastAsia="en-GB"/>
        </w:rPr>
        <w:t>[</w:t>
      </w:r>
      <w:r w:rsidRPr="00F67878">
        <w:rPr>
          <w:rFonts w:ascii="Arial" w:eastAsia="Arial" w:hAnsi="Arial" w:cs="Arial"/>
          <w:i/>
          <w:color w:val="00B050"/>
          <w:sz w:val="24"/>
          <w:szCs w:val="24"/>
          <w:lang w:eastAsia="en-GB"/>
        </w:rPr>
        <w:t>number</w:t>
      </w:r>
      <w:r w:rsidRPr="00F67878">
        <w:rPr>
          <w:rFonts w:ascii="Arial" w:eastAsia="Arial" w:hAnsi="Arial" w:cs="Arial"/>
          <w:color w:val="00B050"/>
          <w:sz w:val="24"/>
          <w:szCs w:val="24"/>
          <w:lang w:eastAsia="en-GB"/>
        </w:rPr>
        <w:t>]</w:t>
      </w:r>
      <w:r w:rsidRPr="00F67878">
        <w:rPr>
          <w:rFonts w:ascii="Arial" w:eastAsia="Arial" w:hAnsi="Arial" w:cs="Arial"/>
          <w:sz w:val="24"/>
          <w:szCs w:val="24"/>
          <w:lang w:eastAsia="en-GB"/>
        </w:rPr>
        <w:t>.</w:t>
      </w:r>
    </w:p>
    <w:p w14:paraId="13721FC2"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May I take this opportunity to thank you for your help in this matter.</w:t>
      </w:r>
    </w:p>
    <w:p w14:paraId="1C38FF37" w14:textId="77777777" w:rsidR="00F67878" w:rsidRPr="00F67878" w:rsidRDefault="00F67878" w:rsidP="00F67878">
      <w:pPr>
        <w:spacing w:after="240" w:line="276" w:lineRule="auto"/>
        <w:rPr>
          <w:rFonts w:ascii="Arial" w:eastAsia="Arial" w:hAnsi="Arial" w:cs="Arial"/>
          <w:sz w:val="24"/>
          <w:szCs w:val="24"/>
          <w:lang w:eastAsia="en-GB"/>
        </w:rPr>
      </w:pPr>
      <w:r w:rsidRPr="00F67878">
        <w:rPr>
          <w:rFonts w:ascii="Arial" w:eastAsia="Arial" w:hAnsi="Arial" w:cs="Arial"/>
          <w:sz w:val="24"/>
          <w:szCs w:val="24"/>
          <w:lang w:eastAsia="en-GB"/>
        </w:rPr>
        <w:t>Yours sincerely,</w:t>
      </w:r>
    </w:p>
    <w:p w14:paraId="35A8625C" w14:textId="2A32C619" w:rsidR="00956BEB" w:rsidRDefault="00000000"/>
    <w:p w14:paraId="622303E9" w14:textId="2A1C95A4" w:rsidR="00F67878" w:rsidRDefault="00F67878" w:rsidP="00F67878"/>
    <w:p w14:paraId="25A5831B" w14:textId="77777777" w:rsidR="00F67878" w:rsidRDefault="00F67878">
      <w:r>
        <w:br w:type="page"/>
      </w:r>
    </w:p>
    <w:p w14:paraId="02BBF5DE" w14:textId="09DD6B10" w:rsidR="003A764B" w:rsidRDefault="003A764B" w:rsidP="003A764B">
      <w:pPr>
        <w:pStyle w:val="Heading2"/>
        <w:numPr>
          <w:ilvl w:val="0"/>
          <w:numId w:val="0"/>
        </w:numPr>
        <w:spacing w:before="100" w:beforeAutospacing="1" w:after="100" w:afterAutospacing="1"/>
        <w:ind w:right="-613"/>
      </w:pPr>
      <w:bookmarkStart w:id="2" w:name="_Toc85194330"/>
      <w:bookmarkStart w:id="3" w:name="_Toc86932018"/>
      <w:r>
        <w:lastRenderedPageBreak/>
        <w:t xml:space="preserve">C.8 </w:t>
      </w:r>
      <w:r w:rsidRPr="18F2AFF3">
        <w:t>Reference request form</w:t>
      </w:r>
      <w:r>
        <w:t xml:space="preserve"> (employees)</w:t>
      </w:r>
      <w:bookmarkEnd w:id="2"/>
      <w:bookmarkEnd w:id="3"/>
    </w:p>
    <w:p w14:paraId="7FD3F453" w14:textId="77777777" w:rsidR="003A764B" w:rsidRPr="008156B1" w:rsidRDefault="003A764B" w:rsidP="003A764B">
      <w:r>
        <w:t>f</w:t>
      </w:r>
      <w:r w:rsidRPr="008156B1">
        <w:t xml:space="preserve">or </w:t>
      </w:r>
      <w:r>
        <w:t>paid</w:t>
      </w:r>
      <w:r w:rsidRPr="008156B1">
        <w:t xml:space="preserve"> </w:t>
      </w:r>
      <w:r>
        <w:t>w</w:t>
      </w:r>
      <w:r w:rsidRPr="008156B1">
        <w:t xml:space="preserve">orkers with </w:t>
      </w:r>
      <w:r>
        <w:t>c</w:t>
      </w:r>
      <w:r w:rsidRPr="008156B1">
        <w:t>hildren</w:t>
      </w:r>
      <w:r>
        <w:t xml:space="preserve"> or a</w:t>
      </w:r>
      <w:r w:rsidRPr="008156B1">
        <w:t>dults at risk</w:t>
      </w:r>
    </w:p>
    <w:p w14:paraId="01511A95" w14:textId="77777777" w:rsidR="003A764B" w:rsidRPr="006A0361" w:rsidRDefault="003A764B" w:rsidP="003A764B">
      <w:pPr>
        <w:rPr>
          <w:b/>
          <w:u w:val="single"/>
        </w:rPr>
      </w:pPr>
      <w:r w:rsidRPr="006A0361">
        <w:rPr>
          <w:b/>
          <w:u w:val="single"/>
        </w:rPr>
        <w:t>Private and Confidential.</w:t>
      </w:r>
    </w:p>
    <w:p w14:paraId="1F756514" w14:textId="77777777" w:rsidR="003A764B" w:rsidRPr="00277840" w:rsidRDefault="003A764B" w:rsidP="003A764B">
      <w:pPr>
        <w:tabs>
          <w:tab w:val="left" w:leader="underscore" w:pos="8929"/>
        </w:tabs>
        <w:spacing w:after="200"/>
      </w:pPr>
      <w:r w:rsidRPr="00277840">
        <w:t xml:space="preserve">REFERENCE FOR (name): </w:t>
      </w:r>
      <w:r>
        <w:tab/>
      </w:r>
    </w:p>
    <w:p w14:paraId="75B3646A" w14:textId="77777777" w:rsidR="003A764B" w:rsidRPr="00277840" w:rsidRDefault="003A764B" w:rsidP="003A764B">
      <w:pPr>
        <w:tabs>
          <w:tab w:val="left" w:leader="underscore" w:pos="8929"/>
        </w:tabs>
        <w:spacing w:after="200"/>
      </w:pPr>
      <w:r>
        <w:t>ROLE CONSIDERED</w:t>
      </w:r>
      <w:r w:rsidRPr="00277840">
        <w:t xml:space="preserve"> FOR: </w:t>
      </w:r>
      <w:r>
        <w:tab/>
      </w:r>
    </w:p>
    <w:p w14:paraId="7E202C08" w14:textId="77777777" w:rsidR="003A764B" w:rsidRPr="00277840" w:rsidRDefault="003A764B" w:rsidP="003A764B">
      <w:pPr>
        <w:tabs>
          <w:tab w:val="left" w:leader="underscore" w:pos="8929"/>
        </w:tabs>
        <w:spacing w:after="200"/>
      </w:pPr>
      <w:r w:rsidRPr="00277840">
        <w:t xml:space="preserve">Your name: </w:t>
      </w:r>
      <w:r>
        <w:tab/>
      </w:r>
    </w:p>
    <w:p w14:paraId="33461855" w14:textId="77777777" w:rsidR="003A764B" w:rsidRPr="00277840" w:rsidRDefault="003A764B" w:rsidP="003A764B">
      <w:pPr>
        <w:tabs>
          <w:tab w:val="left" w:leader="underscore" w:pos="8929"/>
        </w:tabs>
        <w:spacing w:after="200"/>
      </w:pPr>
      <w:r>
        <w:t xml:space="preserve">Your </w:t>
      </w:r>
      <w:r w:rsidRPr="00277840">
        <w:t xml:space="preserve">Occupation: </w:t>
      </w:r>
      <w:r>
        <w:tab/>
      </w:r>
    </w:p>
    <w:p w14:paraId="23203E3C" w14:textId="77777777" w:rsidR="003A764B" w:rsidRPr="00277840" w:rsidRDefault="003A764B" w:rsidP="003A764B">
      <w:pPr>
        <w:tabs>
          <w:tab w:val="left" w:leader="underscore" w:pos="8929"/>
        </w:tabs>
        <w:spacing w:after="200"/>
      </w:pPr>
      <w:r w:rsidRPr="00277840">
        <w:t xml:space="preserve">How long have you known this person? </w:t>
      </w:r>
      <w:r>
        <w:tab/>
      </w:r>
    </w:p>
    <w:p w14:paraId="270056F8" w14:textId="77777777" w:rsidR="003A764B" w:rsidRPr="00277840" w:rsidRDefault="003A764B" w:rsidP="003A764B">
      <w:pPr>
        <w:tabs>
          <w:tab w:val="left" w:leader="underscore" w:pos="8929"/>
        </w:tabs>
        <w:spacing w:after="200"/>
      </w:pPr>
      <w:r w:rsidRPr="00277840">
        <w:t xml:space="preserve">In what capacity do you know this person? </w:t>
      </w:r>
      <w:r>
        <w:tab/>
      </w:r>
    </w:p>
    <w:p w14:paraId="53153365" w14:textId="77777777" w:rsidR="003A764B" w:rsidRPr="008156B1" w:rsidRDefault="003A764B" w:rsidP="003A764B">
      <w:pPr>
        <w:rPr>
          <w:b/>
        </w:rPr>
      </w:pPr>
      <w:r w:rsidRPr="008156B1">
        <w:rPr>
          <w:b/>
        </w:rPr>
        <w:t xml:space="preserve">Do you have any reason to be concerned about this person being in close contact with or having responsibility for </w:t>
      </w:r>
      <w:r w:rsidRPr="009C041E">
        <w:rPr>
          <w:b/>
          <w:i/>
        </w:rPr>
        <w:t>children/young people/adults at risk</w:t>
      </w:r>
      <w:r w:rsidRPr="008156B1">
        <w:rPr>
          <w:b/>
        </w:rPr>
        <w:t xml:space="preserve"> *?</w:t>
      </w:r>
    </w:p>
    <w:p w14:paraId="6F619895" w14:textId="77777777" w:rsidR="003A764B" w:rsidRDefault="003A764B" w:rsidP="003A764B">
      <w:pPr>
        <w:rPr>
          <w:rStyle w:val="A1"/>
          <w:b/>
        </w:rPr>
      </w:pPr>
      <w:r w:rsidRPr="00644DFB">
        <w:rPr>
          <w:rStyle w:val="A1"/>
          <w:b/>
        </w:rPr>
        <w:t xml:space="preserve">Yes </w:t>
      </w:r>
      <w:r w:rsidRPr="00644DFB">
        <w:rPr>
          <w:b/>
          <w:sz w:val="38"/>
          <w:szCs w:val="36"/>
        </w:rPr>
        <w:sym w:font="Wingdings" w:char="F06F"/>
      </w:r>
      <w:r w:rsidRPr="00644DFB">
        <w:rPr>
          <w:rStyle w:val="A1"/>
          <w:b/>
        </w:rPr>
        <w:tab/>
        <w:t xml:space="preserve">No </w:t>
      </w:r>
      <w:r w:rsidRPr="00644DFB">
        <w:rPr>
          <w:b/>
          <w:sz w:val="38"/>
          <w:szCs w:val="36"/>
        </w:rPr>
        <w:sym w:font="Wingdings" w:char="F06F"/>
      </w:r>
      <w:r w:rsidRPr="00644DFB">
        <w:rPr>
          <w:rStyle w:val="A1"/>
          <w:b/>
        </w:rPr>
        <w:t xml:space="preserve">  (please tick)</w:t>
      </w:r>
      <w:r>
        <w:rPr>
          <w:rStyle w:val="A1"/>
          <w:b/>
        </w:rPr>
        <w:tab/>
      </w:r>
      <w:r>
        <w:rPr>
          <w:rStyle w:val="A1"/>
          <w:b/>
        </w:rPr>
        <w:tab/>
      </w:r>
    </w:p>
    <w:p w14:paraId="0E2785BE" w14:textId="77777777" w:rsidR="003A764B" w:rsidRPr="00277840" w:rsidRDefault="003A764B" w:rsidP="003A764B">
      <w:r w:rsidRPr="00277840">
        <w:t>If you have answered yes, we will contact you for further details</w:t>
      </w:r>
    </w:p>
    <w:p w14:paraId="1D427602" w14:textId="77777777" w:rsidR="003A764B" w:rsidRPr="008156B1" w:rsidRDefault="003A764B" w:rsidP="003A764B">
      <w:pPr>
        <w:spacing w:after="1440"/>
        <w:rPr>
          <w:b/>
        </w:rPr>
      </w:pPr>
      <w:r w:rsidRPr="008156B1">
        <w:rPr>
          <w:b/>
        </w:rPr>
        <w:t>What, in your view makes them suitable for this role/post (Job/Role Description attached)?</w:t>
      </w:r>
    </w:p>
    <w:p w14:paraId="19B5F61B" w14:textId="77777777" w:rsidR="003A764B" w:rsidRPr="008156B1" w:rsidRDefault="003A764B" w:rsidP="003A764B">
      <w:pPr>
        <w:spacing w:after="1440"/>
        <w:rPr>
          <w:b/>
        </w:rPr>
      </w:pPr>
      <w:r w:rsidRPr="008156B1">
        <w:rPr>
          <w:b/>
        </w:rPr>
        <w:t>Is there anything about them that would make them less suitable for some aspects of this role?</w:t>
      </w:r>
    </w:p>
    <w:p w14:paraId="74AF394E" w14:textId="77777777" w:rsidR="003A764B" w:rsidRPr="008156B1" w:rsidRDefault="003A764B" w:rsidP="003A764B">
      <w:pPr>
        <w:spacing w:after="1440"/>
        <w:rPr>
          <w:b/>
        </w:rPr>
      </w:pPr>
      <w:r w:rsidRPr="008156B1">
        <w:rPr>
          <w:b/>
        </w:rPr>
        <w:t xml:space="preserve">How would you describe their personality and motivation for working with </w:t>
      </w:r>
      <w:r w:rsidRPr="009C041E">
        <w:rPr>
          <w:b/>
          <w:i/>
        </w:rPr>
        <w:t>children/young people/adults at risk</w:t>
      </w:r>
      <w:r w:rsidRPr="008156B1">
        <w:rPr>
          <w:b/>
        </w:rPr>
        <w:t xml:space="preserve"> *?</w:t>
      </w:r>
    </w:p>
    <w:p w14:paraId="01365AD4" w14:textId="77777777" w:rsidR="003A764B" w:rsidRPr="006C08C6" w:rsidRDefault="003A764B" w:rsidP="003A764B">
      <w:pPr>
        <w:rPr>
          <w:i/>
        </w:rPr>
      </w:pPr>
      <w:r w:rsidRPr="006C08C6">
        <w:rPr>
          <w:i/>
        </w:rPr>
        <w:t>* Children/young people/adults at risk - delete as appropriate</w:t>
      </w:r>
    </w:p>
    <w:p w14:paraId="407A2CFC" w14:textId="77777777" w:rsidR="00F67878" w:rsidRDefault="00F67878" w:rsidP="00F67878"/>
    <w:sectPr w:rsidR="00F67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E5243F7"/>
    <w:multiLevelType w:val="hybridMultilevel"/>
    <w:tmpl w:val="FFE0C1FE"/>
    <w:lvl w:ilvl="0" w:tplc="BD3A141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A3015"/>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1369574530">
    <w:abstractNumId w:val="0"/>
  </w:num>
  <w:num w:numId="2" w16cid:durableId="1484812804">
    <w:abstractNumId w:val="3"/>
  </w:num>
  <w:num w:numId="3" w16cid:durableId="1678995829">
    <w:abstractNumId w:val="2"/>
  </w:num>
  <w:num w:numId="4" w16cid:durableId="22472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78"/>
    <w:rsid w:val="00370D97"/>
    <w:rsid w:val="003A764B"/>
    <w:rsid w:val="00CF4878"/>
    <w:rsid w:val="00F67878"/>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4536"/>
  <w15:chartTrackingRefBased/>
  <w15:docId w15:val="{3143529E-5FE0-4C39-8896-E8172853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67878"/>
    <w:pPr>
      <w:numPr>
        <w:numId w:val="2"/>
      </w:numPr>
      <w:spacing w:before="240" w:after="240" w:line="240" w:lineRule="auto"/>
      <w:ind w:left="431" w:hanging="431"/>
      <w:contextualSpacing w:val="0"/>
      <w:outlineLvl w:val="0"/>
    </w:pPr>
    <w:rPr>
      <w:rFonts w:ascii="Arial" w:eastAsia="Arial" w:hAnsi="Arial" w:cs="Arial"/>
      <w:b/>
      <w:sz w:val="32"/>
      <w:szCs w:val="32"/>
      <w:lang w:val="en-US"/>
    </w:rPr>
  </w:style>
  <w:style w:type="paragraph" w:styleId="Heading2">
    <w:name w:val="heading 2"/>
    <w:basedOn w:val="ListParagraph"/>
    <w:next w:val="Normal"/>
    <w:link w:val="Heading2Char"/>
    <w:uiPriority w:val="9"/>
    <w:unhideWhenUsed/>
    <w:qFormat/>
    <w:rsid w:val="00F67878"/>
    <w:pPr>
      <w:numPr>
        <w:ilvl w:val="1"/>
        <w:numId w:val="2"/>
      </w:numPr>
      <w:spacing w:after="120" w:line="240" w:lineRule="auto"/>
      <w:contextualSpacing w:val="0"/>
      <w:outlineLvl w:val="1"/>
    </w:pPr>
    <w:rPr>
      <w:rFonts w:ascii="Arial" w:eastAsia="Arial" w:hAnsi="Arial" w:cs="Arial"/>
      <w:b/>
      <w:sz w:val="28"/>
      <w:szCs w:val="28"/>
      <w:lang w:val="en-US"/>
    </w:rPr>
  </w:style>
  <w:style w:type="paragraph" w:styleId="Heading3">
    <w:name w:val="heading 3"/>
    <w:basedOn w:val="ListParagraph"/>
    <w:next w:val="Normal"/>
    <w:link w:val="Heading3Char"/>
    <w:uiPriority w:val="9"/>
    <w:unhideWhenUsed/>
    <w:qFormat/>
    <w:rsid w:val="00F67878"/>
    <w:pPr>
      <w:numPr>
        <w:ilvl w:val="2"/>
        <w:numId w:val="2"/>
      </w:numPr>
      <w:spacing w:before="360" w:after="120" w:line="240" w:lineRule="auto"/>
      <w:outlineLvl w:val="2"/>
    </w:pPr>
    <w:rPr>
      <w:rFonts w:ascii="Arial" w:eastAsia="Arial" w:hAnsi="Arial" w:cs="Arial"/>
      <w:b/>
      <w:sz w:val="24"/>
      <w:szCs w:val="24"/>
      <w:lang w:val="en-US"/>
    </w:rPr>
  </w:style>
  <w:style w:type="paragraph" w:styleId="Heading7">
    <w:name w:val="heading 7"/>
    <w:basedOn w:val="Normal"/>
    <w:next w:val="Normal"/>
    <w:link w:val="Heading7Char"/>
    <w:uiPriority w:val="9"/>
    <w:semiHidden/>
    <w:unhideWhenUsed/>
    <w:qFormat/>
    <w:rsid w:val="00F6787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878"/>
    <w:rPr>
      <w:rFonts w:ascii="Arial" w:eastAsia="Arial" w:hAnsi="Arial" w:cs="Arial"/>
      <w:b/>
      <w:sz w:val="32"/>
      <w:szCs w:val="32"/>
      <w:lang w:val="en-US"/>
    </w:rPr>
  </w:style>
  <w:style w:type="character" w:customStyle="1" w:styleId="Heading2Char">
    <w:name w:val="Heading 2 Char"/>
    <w:basedOn w:val="DefaultParagraphFont"/>
    <w:link w:val="Heading2"/>
    <w:uiPriority w:val="9"/>
    <w:rsid w:val="00F67878"/>
    <w:rPr>
      <w:rFonts w:ascii="Arial" w:eastAsia="Arial" w:hAnsi="Arial" w:cs="Arial"/>
      <w:b/>
      <w:sz w:val="28"/>
      <w:szCs w:val="28"/>
      <w:lang w:val="en-US"/>
    </w:rPr>
  </w:style>
  <w:style w:type="character" w:customStyle="1" w:styleId="Heading3Char">
    <w:name w:val="Heading 3 Char"/>
    <w:basedOn w:val="DefaultParagraphFont"/>
    <w:link w:val="Heading3"/>
    <w:uiPriority w:val="9"/>
    <w:rsid w:val="00F67878"/>
    <w:rPr>
      <w:rFonts w:ascii="Arial" w:eastAsia="Arial" w:hAnsi="Arial" w:cs="Arial"/>
      <w:b/>
      <w:sz w:val="24"/>
      <w:szCs w:val="24"/>
      <w:lang w:val="en-US"/>
    </w:rPr>
  </w:style>
  <w:style w:type="paragraph" w:customStyle="1" w:styleId="Pa0">
    <w:name w:val="Pa0"/>
    <w:basedOn w:val="Normal"/>
    <w:next w:val="Normal"/>
    <w:uiPriority w:val="99"/>
    <w:rsid w:val="00F67878"/>
    <w:pPr>
      <w:autoSpaceDE w:val="0"/>
      <w:autoSpaceDN w:val="0"/>
      <w:adjustRightInd w:val="0"/>
      <w:spacing w:after="0" w:line="241" w:lineRule="atLeast"/>
    </w:pPr>
    <w:rPr>
      <w:rFonts w:ascii="Raleway" w:eastAsia="Arial" w:hAnsi="Raleway" w:cs="Arial"/>
      <w:sz w:val="24"/>
      <w:szCs w:val="24"/>
    </w:rPr>
  </w:style>
  <w:style w:type="character" w:customStyle="1" w:styleId="A1">
    <w:name w:val="A1"/>
    <w:uiPriority w:val="99"/>
    <w:rsid w:val="00F67878"/>
    <w:rPr>
      <w:rFonts w:ascii="Arial" w:hAnsi="Arial" w:cs="Arial"/>
      <w:color w:val="000000"/>
      <w:sz w:val="20"/>
      <w:szCs w:val="20"/>
    </w:rPr>
  </w:style>
  <w:style w:type="paragraph" w:customStyle="1" w:styleId="Title2">
    <w:name w:val="Title 2"/>
    <w:basedOn w:val="Heading7"/>
    <w:qFormat/>
    <w:rsid w:val="00F67878"/>
    <w:pPr>
      <w:numPr>
        <w:ilvl w:val="6"/>
        <w:numId w:val="2"/>
      </w:numPr>
      <w:spacing w:after="360" w:line="276" w:lineRule="auto"/>
      <w:ind w:left="1296"/>
    </w:pPr>
    <w:rPr>
      <w:rFonts w:ascii="Arial" w:hAnsi="Arial" w:cs="Arial"/>
      <w:b/>
      <w:i w:val="0"/>
      <w:color w:val="000000" w:themeColor="text1"/>
      <w:sz w:val="36"/>
      <w:szCs w:val="36"/>
      <w:u w:val="single"/>
      <w:lang w:val="en"/>
    </w:rPr>
  </w:style>
  <w:style w:type="paragraph" w:styleId="ListParagraph">
    <w:name w:val="List Paragraph"/>
    <w:basedOn w:val="Normal"/>
    <w:uiPriority w:val="34"/>
    <w:qFormat/>
    <w:rsid w:val="00F67878"/>
    <w:pPr>
      <w:ind w:left="720"/>
      <w:contextualSpacing/>
    </w:pPr>
  </w:style>
  <w:style w:type="character" w:customStyle="1" w:styleId="Heading7Char">
    <w:name w:val="Heading 7 Char"/>
    <w:basedOn w:val="DefaultParagraphFont"/>
    <w:link w:val="Heading7"/>
    <w:uiPriority w:val="9"/>
    <w:semiHidden/>
    <w:rsid w:val="00F67878"/>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Secretary</dc:creator>
  <cp:keywords/>
  <dc:description/>
  <cp:lastModifiedBy>The Secretary</cp:lastModifiedBy>
  <cp:revision>2</cp:revision>
  <dcterms:created xsi:type="dcterms:W3CDTF">2022-07-12T11:48:00Z</dcterms:created>
  <dcterms:modified xsi:type="dcterms:W3CDTF">2022-07-12T12:11:00Z</dcterms:modified>
</cp:coreProperties>
</file>