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CE7108" w14:textId="77777777" w:rsidR="00CF4C85" w:rsidRDefault="00CF4C85" w:rsidP="00CF4C85">
      <w:pPr>
        <w:autoSpaceDE w:val="0"/>
        <w:autoSpaceDN w:val="0"/>
        <w:adjustRightInd w:val="0"/>
        <w:rPr>
          <w:rFonts w:ascii="Arial" w:hAnsi="Arial" w:cs="Arial"/>
          <w:color w:val="339A66"/>
          <w:sz w:val="22"/>
          <w:szCs w:val="22"/>
          <w:lang w:val="en-US"/>
        </w:rPr>
      </w:pPr>
      <w:r w:rsidRPr="00CF4C85">
        <w:rPr>
          <w:rFonts w:ascii="Arial" w:hAnsi="Arial" w:cs="Arial"/>
          <w:noProof/>
          <w:sz w:val="22"/>
          <w:szCs w:val="22"/>
          <w:lang w:eastAsia="en-GB"/>
        </w:rPr>
        <mc:AlternateContent>
          <mc:Choice Requires="wps">
            <w:drawing>
              <wp:anchor distT="0" distB="612140" distL="114300" distR="114300" simplePos="0" relativeHeight="251661312" behindDoc="0" locked="0" layoutInCell="1" allowOverlap="1" wp14:anchorId="26E4E870" wp14:editId="1732B54D">
                <wp:simplePos x="0" y="0"/>
                <wp:positionH relativeFrom="page">
                  <wp:posOffset>5119141</wp:posOffset>
                </wp:positionH>
                <wp:positionV relativeFrom="page">
                  <wp:posOffset>157397</wp:posOffset>
                </wp:positionV>
                <wp:extent cx="2171700" cy="1693888"/>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69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D3A4" w14:textId="20701DD5" w:rsidR="00CF4C85" w:rsidRDefault="00CF4C85" w:rsidP="00CF4C85">
                            <w:pPr>
                              <w:pStyle w:val="QuakerLocalMeetingName"/>
                              <w:jc w:val="center"/>
                            </w:pPr>
                            <w:r w:rsidRPr="00DE7B75">
                              <w:rPr>
                                <w:noProof/>
                              </w:rPr>
                              <w:drawing>
                                <wp:inline distT="0" distB="0" distL="0" distR="0" wp14:anchorId="083536D8" wp14:editId="7C85B45D">
                                  <wp:extent cx="1146810" cy="1146810"/>
                                  <wp:effectExtent l="0" t="0" r="0" b="0"/>
                                  <wp:docPr id="2" name="Picture 1" descr="Quakers_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p>
                          <w:p w14:paraId="0969E54A" w14:textId="77777777" w:rsidR="00CF4C85" w:rsidRPr="00257478" w:rsidRDefault="00CF4C85" w:rsidP="00CF4C85">
                            <w:pPr>
                              <w:pStyle w:val="QuakerLocalMeetingName"/>
                              <w:jc w:val="center"/>
                            </w:pPr>
                          </w:p>
                          <w:p w14:paraId="6B0466A8" w14:textId="25A98019" w:rsidR="00CF4C85" w:rsidRPr="00CF4C85" w:rsidRDefault="00CF4C85" w:rsidP="00CF4C85">
                            <w:pPr>
                              <w:pStyle w:val="QuakerLocalMeetingName"/>
                              <w:rPr>
                                <w:sz w:val="16"/>
                                <w:szCs w:val="16"/>
                              </w:rPr>
                            </w:pPr>
                            <w:r>
                              <w:rPr>
                                <w:sz w:val="24"/>
                                <w:szCs w:val="24"/>
                              </w:rPr>
                              <w:t xml:space="preserve">             </w:t>
                            </w:r>
                          </w:p>
                          <w:p w14:paraId="22E32A27" w14:textId="78713B0F" w:rsidR="00CF4C85" w:rsidRPr="00052332" w:rsidRDefault="00CF4C85" w:rsidP="00CF4C85">
                            <w:pPr>
                              <w:pStyle w:val="QuakerLocalMeetingName"/>
                              <w:jc w:val="center"/>
                              <w:rPr>
                                <w:sz w:val="24"/>
                                <w:szCs w:val="24"/>
                              </w:rPr>
                            </w:pPr>
                            <w:r>
                              <w:rPr>
                                <w:sz w:val="24"/>
                                <w:szCs w:val="24"/>
                              </w:rPr>
                              <w:t>XXXX Quakers</w:t>
                            </w:r>
                          </w:p>
                          <w:p w14:paraId="7FD4DC07" w14:textId="77777777" w:rsidR="00CF4C85" w:rsidRPr="00397CE1" w:rsidRDefault="00CF4C85" w:rsidP="00CF4C85">
                            <w:pPr>
                              <w:pStyle w:val="QuakerLocalMeetingName"/>
                              <w:rPr>
                                <w:rFonts w:cs="Arial"/>
                                <w:sz w:val="24"/>
                                <w:szCs w:val="24"/>
                              </w:rPr>
                            </w:pPr>
                            <w:r>
                              <w:rPr>
                                <w:sz w:val="24"/>
                                <w:szCs w:val="24"/>
                              </w:rPr>
                              <w:t xml:space="preserve">         </w:t>
                            </w:r>
                          </w:p>
                          <w:p w14:paraId="2409EBC9" w14:textId="77777777" w:rsidR="00CF4C85" w:rsidRDefault="00CF4C85" w:rsidP="00CF4C85">
                            <w:pPr>
                              <w:pStyle w:val="QuakerLocalMeetingName"/>
                            </w:pPr>
                          </w:p>
                          <w:p w14:paraId="2BA73F95" w14:textId="77777777" w:rsidR="00CF4C85" w:rsidRDefault="00CF4C85" w:rsidP="00CF4C85">
                            <w:pPr>
                              <w:pStyle w:val="QuakerLocalMeetingName"/>
                            </w:pPr>
                          </w:p>
                          <w:p w14:paraId="4A3F0E7F" w14:textId="77777777" w:rsidR="00CF4C85" w:rsidRDefault="00CF4C85" w:rsidP="00CF4C85">
                            <w:pPr>
                              <w:pStyle w:val="QuakerLocalMeetingName"/>
                            </w:pPr>
                          </w:p>
                          <w:p w14:paraId="701BF008" w14:textId="77777777" w:rsidR="00CF4C85" w:rsidRDefault="00CF4C85" w:rsidP="00CF4C85">
                            <w:pPr>
                              <w:pStyle w:val="QuakerLocalMeetingName"/>
                            </w:pPr>
                          </w:p>
                          <w:p w14:paraId="7AD45133" w14:textId="77777777" w:rsidR="00CF4C85" w:rsidRDefault="00CF4C85" w:rsidP="00CF4C85">
                            <w:pPr>
                              <w:pStyle w:val="QuakerLocalMeetingName"/>
                            </w:pPr>
                          </w:p>
                          <w:p w14:paraId="3E3BF9C1" w14:textId="77777777" w:rsidR="00CF4C85" w:rsidRPr="00257478" w:rsidRDefault="00CF4C85" w:rsidP="00CF4C85">
                            <w:pPr>
                              <w:pStyle w:val="QuakerLocalMeeting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4E870" id="_x0000_t202" coordsize="21600,21600" o:spt="202" path="m,l,21600r21600,l21600,xe">
                <v:stroke joinstyle="miter"/>
                <v:path gradientshapeok="t" o:connecttype="rect"/>
              </v:shapetype>
              <v:shape id="Text Box 2" o:spid="_x0000_s1026" type="#_x0000_t202" style="position:absolute;margin-left:403.1pt;margin-top:12.4pt;width:171pt;height:133.4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zvUnwIAAJM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" filled="f" stroked="f">
                <v:path arrowok="t"/>
                <v:textbox inset="0,0,0,0">
                  <w:txbxContent>
                    <w:p w14:paraId="12DED3A4" w14:textId="20701DD5" w:rsidR="00CF4C85" w:rsidRDefault="00CF4C85" w:rsidP="00CF4C85">
                      <w:pPr>
                        <w:pStyle w:val="QuakerLocalMeetingName"/>
                        <w:jc w:val="center"/>
                      </w:pPr>
                      <w:r w:rsidRPr="00DE7B75">
                        <w:rPr>
                          <w:noProof/>
                        </w:rPr>
                        <w:drawing>
                          <wp:inline distT="0" distB="0" distL="0" distR="0" wp14:anchorId="083536D8" wp14:editId="7C85B45D">
                            <wp:extent cx="1146810" cy="1146810"/>
                            <wp:effectExtent l="0" t="0" r="0" b="0"/>
                            <wp:docPr id="2" name="Picture 1" descr="Quakers_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p>
                    <w:p w14:paraId="0969E54A" w14:textId="77777777" w:rsidR="00CF4C85" w:rsidRPr="00257478" w:rsidRDefault="00CF4C85" w:rsidP="00CF4C85">
                      <w:pPr>
                        <w:pStyle w:val="QuakerLocalMeetingName"/>
                        <w:jc w:val="center"/>
                      </w:pPr>
                    </w:p>
                    <w:p w14:paraId="6B0466A8" w14:textId="25A98019" w:rsidR="00CF4C85" w:rsidRPr="00CF4C85" w:rsidRDefault="00CF4C85" w:rsidP="00CF4C85">
                      <w:pPr>
                        <w:pStyle w:val="QuakerLocalMeetingName"/>
                        <w:rPr>
                          <w:sz w:val="16"/>
                          <w:szCs w:val="16"/>
                        </w:rPr>
                      </w:pPr>
                      <w:r>
                        <w:rPr>
                          <w:sz w:val="24"/>
                          <w:szCs w:val="24"/>
                        </w:rPr>
                        <w:t xml:space="preserve">             </w:t>
                      </w:r>
                    </w:p>
                    <w:p w14:paraId="22E32A27" w14:textId="78713B0F" w:rsidR="00CF4C85" w:rsidRPr="00052332" w:rsidRDefault="00CF4C85" w:rsidP="00CF4C85">
                      <w:pPr>
                        <w:pStyle w:val="QuakerLocalMeetingName"/>
                        <w:jc w:val="center"/>
                        <w:rPr>
                          <w:sz w:val="24"/>
                          <w:szCs w:val="24"/>
                        </w:rPr>
                      </w:pPr>
                      <w:r>
                        <w:rPr>
                          <w:sz w:val="24"/>
                          <w:szCs w:val="24"/>
                        </w:rPr>
                        <w:t>XXXX Quakers</w:t>
                      </w:r>
                    </w:p>
                    <w:p w14:paraId="7FD4DC07" w14:textId="77777777" w:rsidR="00CF4C85" w:rsidRPr="00397CE1" w:rsidRDefault="00CF4C85" w:rsidP="00CF4C85">
                      <w:pPr>
                        <w:pStyle w:val="QuakerLocalMeetingName"/>
                        <w:rPr>
                          <w:rFonts w:cs="Arial"/>
                          <w:sz w:val="24"/>
                          <w:szCs w:val="24"/>
                        </w:rPr>
                      </w:pPr>
                      <w:r>
                        <w:rPr>
                          <w:sz w:val="24"/>
                          <w:szCs w:val="24"/>
                        </w:rPr>
                        <w:t xml:space="preserve">         </w:t>
                      </w:r>
                    </w:p>
                    <w:p w14:paraId="2409EBC9" w14:textId="77777777" w:rsidR="00CF4C85" w:rsidRDefault="00CF4C85" w:rsidP="00CF4C85">
                      <w:pPr>
                        <w:pStyle w:val="QuakerLocalMeetingName"/>
                      </w:pPr>
                    </w:p>
                    <w:p w14:paraId="2BA73F95" w14:textId="77777777" w:rsidR="00CF4C85" w:rsidRDefault="00CF4C85" w:rsidP="00CF4C85">
                      <w:pPr>
                        <w:pStyle w:val="QuakerLocalMeetingName"/>
                      </w:pPr>
                    </w:p>
                    <w:p w14:paraId="4A3F0E7F" w14:textId="77777777" w:rsidR="00CF4C85" w:rsidRDefault="00CF4C85" w:rsidP="00CF4C85">
                      <w:pPr>
                        <w:pStyle w:val="QuakerLocalMeetingName"/>
                      </w:pPr>
                    </w:p>
                    <w:p w14:paraId="701BF008" w14:textId="77777777" w:rsidR="00CF4C85" w:rsidRDefault="00CF4C85" w:rsidP="00CF4C85">
                      <w:pPr>
                        <w:pStyle w:val="QuakerLocalMeetingName"/>
                      </w:pPr>
                    </w:p>
                    <w:p w14:paraId="7AD45133" w14:textId="77777777" w:rsidR="00CF4C85" w:rsidRDefault="00CF4C85" w:rsidP="00CF4C85">
                      <w:pPr>
                        <w:pStyle w:val="QuakerLocalMeetingName"/>
                      </w:pPr>
                    </w:p>
                    <w:p w14:paraId="3E3BF9C1" w14:textId="77777777" w:rsidR="00CF4C85" w:rsidRPr="00257478" w:rsidRDefault="00CF4C85" w:rsidP="00CF4C85">
                      <w:pPr>
                        <w:pStyle w:val="QuakerLocalMeetingName"/>
                      </w:pPr>
                    </w:p>
                  </w:txbxContent>
                </v:textbox>
                <w10:wrap type="square" anchorx="page" anchory="page"/>
              </v:shape>
            </w:pict>
          </mc:Fallback>
        </mc:AlternateContent>
      </w:r>
      <w:r w:rsidRPr="00CF4C85">
        <w:rPr>
          <w:rFonts w:ascii="Arial" w:hAnsi="Arial" w:cs="Arial"/>
          <w:color w:val="339A66"/>
          <w:sz w:val="22"/>
          <w:szCs w:val="22"/>
          <w:lang w:val="en-US"/>
        </w:rPr>
        <w:t xml:space="preserve">This document is for Meetings to use as guidance and as a </w:t>
      </w:r>
    </w:p>
    <w:p w14:paraId="69113742" w14:textId="77777777" w:rsidR="00CF4C85" w:rsidRDefault="00CF4C85" w:rsidP="00CF4C85">
      <w:pPr>
        <w:autoSpaceDE w:val="0"/>
        <w:autoSpaceDN w:val="0"/>
        <w:adjustRightInd w:val="0"/>
        <w:rPr>
          <w:rFonts w:ascii="Arial" w:hAnsi="Arial" w:cs="Arial"/>
          <w:color w:val="339A66"/>
          <w:sz w:val="22"/>
          <w:szCs w:val="22"/>
          <w:lang w:val="en-US"/>
        </w:rPr>
      </w:pPr>
      <w:r w:rsidRPr="00CF4C85">
        <w:rPr>
          <w:rFonts w:ascii="Arial" w:hAnsi="Arial" w:cs="Arial"/>
          <w:color w:val="339A66"/>
          <w:sz w:val="22"/>
          <w:szCs w:val="22"/>
          <w:lang w:val="en-US"/>
        </w:rPr>
        <w:t xml:space="preserve">check list, and can be modified or sections used to suit their </w:t>
      </w:r>
    </w:p>
    <w:p w14:paraId="726CF9B8" w14:textId="5481C361" w:rsidR="00CF4C85" w:rsidRPr="00CF4C85" w:rsidRDefault="00CF4C85" w:rsidP="00CF4C85">
      <w:pPr>
        <w:autoSpaceDE w:val="0"/>
        <w:autoSpaceDN w:val="0"/>
        <w:adjustRightInd w:val="0"/>
        <w:rPr>
          <w:rFonts w:ascii="Arial" w:hAnsi="Arial" w:cs="Arial"/>
          <w:color w:val="339A66"/>
          <w:sz w:val="22"/>
          <w:szCs w:val="22"/>
          <w:lang w:val="en-US"/>
        </w:rPr>
      </w:pPr>
      <w:r w:rsidRPr="00CF4C85">
        <w:rPr>
          <w:rFonts w:ascii="Arial" w:hAnsi="Arial" w:cs="Arial"/>
          <w:color w:val="339A66"/>
          <w:sz w:val="22"/>
          <w:szCs w:val="22"/>
          <w:lang w:val="en-US"/>
        </w:rPr>
        <w:t>own requirements.</w:t>
      </w:r>
    </w:p>
    <w:p w14:paraId="5FAD6C71" w14:textId="260FDF11" w:rsidR="00CF4C85" w:rsidRPr="00CF4C85" w:rsidRDefault="00CF4C85" w:rsidP="00CF4C85">
      <w:pPr>
        <w:autoSpaceDE w:val="0"/>
        <w:autoSpaceDN w:val="0"/>
        <w:adjustRightInd w:val="0"/>
        <w:jc w:val="right"/>
        <w:rPr>
          <w:rFonts w:ascii="Arial" w:hAnsi="Arial" w:cs="Arial"/>
          <w:color w:val="000000" w:themeColor="text1"/>
          <w:sz w:val="22"/>
          <w:szCs w:val="22"/>
          <w:lang w:val="en-US"/>
        </w:rPr>
      </w:pPr>
    </w:p>
    <w:p w14:paraId="1B260917" w14:textId="77777777" w:rsidR="00CF4C85" w:rsidRPr="00CF4C85" w:rsidRDefault="00CF4C85" w:rsidP="00CF4C85">
      <w:pPr>
        <w:autoSpaceDE w:val="0"/>
        <w:autoSpaceDN w:val="0"/>
        <w:adjustRightInd w:val="0"/>
        <w:rPr>
          <w:rFonts w:ascii="Arial" w:hAnsi="Arial" w:cs="Arial"/>
          <w:color w:val="000000" w:themeColor="text1"/>
          <w:sz w:val="22"/>
          <w:szCs w:val="22"/>
          <w:lang w:val="en-US"/>
        </w:rPr>
      </w:pPr>
    </w:p>
    <w:p w14:paraId="62B3F05E" w14:textId="77777777" w:rsidR="00CF4C85" w:rsidRPr="00CF4C85" w:rsidRDefault="00CF4C85" w:rsidP="00CF4C85">
      <w:pPr>
        <w:autoSpaceDE w:val="0"/>
        <w:autoSpaceDN w:val="0"/>
        <w:adjustRightInd w:val="0"/>
        <w:rPr>
          <w:rFonts w:ascii="Arial" w:hAnsi="Arial" w:cs="Arial"/>
          <w:color w:val="000000" w:themeColor="text1"/>
          <w:sz w:val="22"/>
          <w:szCs w:val="22"/>
          <w:lang w:val="en-US"/>
        </w:rPr>
      </w:pPr>
    </w:p>
    <w:p w14:paraId="10BA5437" w14:textId="4FC11983" w:rsidR="00CF4C85" w:rsidRPr="008E39E2" w:rsidRDefault="00CF4C85" w:rsidP="00CF4C85">
      <w:pPr>
        <w:autoSpaceDE w:val="0"/>
        <w:autoSpaceDN w:val="0"/>
        <w:adjustRightInd w:val="0"/>
        <w:rPr>
          <w:rFonts w:ascii="Arial" w:hAnsi="Arial" w:cs="Arial"/>
          <w:color w:val="000000" w:themeColor="text1"/>
          <w:sz w:val="22"/>
          <w:szCs w:val="22"/>
          <w:lang w:val="en-US"/>
        </w:rPr>
      </w:pPr>
      <w:r w:rsidRPr="008E39E2">
        <w:rPr>
          <w:rFonts w:ascii="Arial" w:hAnsi="Arial" w:cs="Arial"/>
          <w:color w:val="000000" w:themeColor="text1"/>
          <w:sz w:val="22"/>
          <w:szCs w:val="22"/>
          <w:lang w:val="en-US"/>
        </w:rPr>
        <w:t xml:space="preserve">Issued/Revised: </w:t>
      </w:r>
      <w:r w:rsidR="00B82E90" w:rsidRPr="008E39E2">
        <w:rPr>
          <w:rFonts w:ascii="Arial" w:hAnsi="Arial" w:cs="Arial"/>
          <w:color w:val="000000" w:themeColor="text1"/>
          <w:sz w:val="22"/>
          <w:szCs w:val="22"/>
          <w:lang w:val="en-US"/>
        </w:rPr>
        <w:t>November</w:t>
      </w:r>
      <w:r w:rsidRPr="008E39E2">
        <w:rPr>
          <w:rFonts w:ascii="Arial" w:hAnsi="Arial" w:cs="Arial"/>
          <w:color w:val="000000" w:themeColor="text1"/>
          <w:sz w:val="22"/>
          <w:szCs w:val="22"/>
          <w:lang w:val="en-US"/>
        </w:rPr>
        <w:t xml:space="preserve"> 2018</w:t>
      </w:r>
    </w:p>
    <w:p w14:paraId="0F620B7D" w14:textId="27577B94" w:rsidR="00CF4C85" w:rsidRPr="008E39E2" w:rsidRDefault="00CF4C85" w:rsidP="00CF4C85">
      <w:pPr>
        <w:autoSpaceDE w:val="0"/>
        <w:autoSpaceDN w:val="0"/>
        <w:adjustRightInd w:val="0"/>
        <w:rPr>
          <w:rFonts w:ascii="Arial" w:hAnsi="Arial" w:cs="Arial"/>
          <w:color w:val="000000" w:themeColor="text1"/>
          <w:sz w:val="22"/>
          <w:szCs w:val="22"/>
          <w:lang w:val="en-US"/>
        </w:rPr>
      </w:pPr>
    </w:p>
    <w:p w14:paraId="622CB0AF" w14:textId="67831432" w:rsidR="00012570" w:rsidRPr="008E39E2" w:rsidRDefault="00012570" w:rsidP="00CF4C85">
      <w:pPr>
        <w:autoSpaceDE w:val="0"/>
        <w:autoSpaceDN w:val="0"/>
        <w:adjustRightInd w:val="0"/>
        <w:rPr>
          <w:rFonts w:ascii="Arial" w:hAnsi="Arial" w:cs="Arial"/>
          <w:b/>
          <w:color w:val="000000" w:themeColor="text1"/>
          <w:sz w:val="22"/>
          <w:szCs w:val="22"/>
          <w:lang w:val="en-US"/>
        </w:rPr>
      </w:pPr>
    </w:p>
    <w:p w14:paraId="2AAAAE36" w14:textId="77777777" w:rsidR="00012570" w:rsidRPr="008E39E2" w:rsidRDefault="00012570" w:rsidP="00CF4C85">
      <w:pPr>
        <w:autoSpaceDE w:val="0"/>
        <w:autoSpaceDN w:val="0"/>
        <w:adjustRightInd w:val="0"/>
        <w:rPr>
          <w:rFonts w:ascii="Arial" w:hAnsi="Arial" w:cs="Arial"/>
          <w:b/>
          <w:color w:val="000000" w:themeColor="text1"/>
          <w:sz w:val="22"/>
          <w:szCs w:val="22"/>
          <w:lang w:val="en-US"/>
        </w:rPr>
      </w:pPr>
    </w:p>
    <w:p w14:paraId="09A60571" w14:textId="7749A78B" w:rsidR="00267835" w:rsidRPr="008E39E2" w:rsidRDefault="00CF4C85" w:rsidP="00CF4C85">
      <w:pPr>
        <w:autoSpaceDE w:val="0"/>
        <w:autoSpaceDN w:val="0"/>
        <w:adjustRightInd w:val="0"/>
        <w:jc w:val="center"/>
        <w:rPr>
          <w:rFonts w:ascii="Arial" w:hAnsi="Arial" w:cs="Arial"/>
          <w:b/>
          <w:color w:val="000000" w:themeColor="text1"/>
          <w:sz w:val="22"/>
          <w:szCs w:val="22"/>
          <w:lang w:val="en-US"/>
        </w:rPr>
      </w:pPr>
      <w:r w:rsidRPr="008E39E2">
        <w:rPr>
          <w:rFonts w:ascii="Arial" w:hAnsi="Arial" w:cs="Arial"/>
          <w:b/>
          <w:color w:val="000000" w:themeColor="text1"/>
          <w:sz w:val="22"/>
          <w:szCs w:val="22"/>
          <w:lang w:val="en-US"/>
        </w:rPr>
        <w:t>AGREEMENT FOR THE HIRE OF XXXXX QUAKER MEETING HOUSE</w:t>
      </w:r>
    </w:p>
    <w:p w14:paraId="2B0DC75A" w14:textId="77777777" w:rsidR="00267835" w:rsidRPr="008E39E2" w:rsidRDefault="00267835" w:rsidP="00267835">
      <w:pPr>
        <w:autoSpaceDE w:val="0"/>
        <w:autoSpaceDN w:val="0"/>
        <w:adjustRightInd w:val="0"/>
        <w:rPr>
          <w:rFonts w:ascii="Arial" w:hAnsi="Arial" w:cs="Arial"/>
          <w:color w:val="000000" w:themeColor="text1"/>
          <w:sz w:val="22"/>
          <w:szCs w:val="22"/>
          <w:lang w:val="en-US"/>
        </w:rPr>
      </w:pPr>
    </w:p>
    <w:p w14:paraId="2EAA9D2E" w14:textId="77777777" w:rsidR="00012570" w:rsidRPr="008E39E2" w:rsidRDefault="00012570" w:rsidP="00267835">
      <w:pPr>
        <w:autoSpaceDE w:val="0"/>
        <w:autoSpaceDN w:val="0"/>
        <w:adjustRightInd w:val="0"/>
        <w:rPr>
          <w:rFonts w:ascii="Arial" w:hAnsi="Arial" w:cs="Arial"/>
          <w:b/>
          <w:color w:val="000000" w:themeColor="text1"/>
          <w:sz w:val="22"/>
          <w:szCs w:val="22"/>
          <w:lang w:val="en-US"/>
        </w:rPr>
      </w:pPr>
    </w:p>
    <w:p w14:paraId="1C323FF7" w14:textId="77777777" w:rsidR="00012570" w:rsidRPr="008E39E2" w:rsidRDefault="00012570" w:rsidP="00267835">
      <w:pPr>
        <w:autoSpaceDE w:val="0"/>
        <w:autoSpaceDN w:val="0"/>
        <w:adjustRightInd w:val="0"/>
        <w:rPr>
          <w:rFonts w:ascii="Arial" w:hAnsi="Arial" w:cs="Arial"/>
          <w:b/>
          <w:color w:val="000000" w:themeColor="text1"/>
          <w:sz w:val="22"/>
          <w:szCs w:val="22"/>
          <w:lang w:val="en-US"/>
        </w:rPr>
      </w:pPr>
    </w:p>
    <w:p w14:paraId="4AA5A325" w14:textId="625CC659" w:rsidR="00267835" w:rsidRPr="008E39E2" w:rsidRDefault="007D0C80" w:rsidP="00267835">
      <w:pPr>
        <w:autoSpaceDE w:val="0"/>
        <w:autoSpaceDN w:val="0"/>
        <w:adjustRightInd w:val="0"/>
        <w:rPr>
          <w:rFonts w:ascii="Arial" w:hAnsi="Arial" w:cs="Arial"/>
          <w:b/>
          <w:color w:val="000000" w:themeColor="text1"/>
          <w:sz w:val="22"/>
          <w:szCs w:val="22"/>
          <w:lang w:val="en-US"/>
        </w:rPr>
      </w:pPr>
      <w:r w:rsidRPr="008E39E2">
        <w:rPr>
          <w:rFonts w:ascii="Arial" w:hAnsi="Arial" w:cs="Arial"/>
          <w:b/>
          <w:color w:val="000000" w:themeColor="text1"/>
          <w:sz w:val="22"/>
          <w:szCs w:val="22"/>
          <w:lang w:val="en-US"/>
        </w:rPr>
        <w:t>INTRODUCTION</w:t>
      </w:r>
    </w:p>
    <w:p w14:paraId="4F70A3A9" w14:textId="77777777" w:rsidR="00267835" w:rsidRPr="008E39E2" w:rsidRDefault="00267835" w:rsidP="00267835">
      <w:pPr>
        <w:autoSpaceDE w:val="0"/>
        <w:autoSpaceDN w:val="0"/>
        <w:adjustRightInd w:val="0"/>
        <w:rPr>
          <w:rFonts w:ascii="Arial" w:hAnsi="Arial" w:cs="Arial"/>
          <w:color w:val="000000" w:themeColor="text1"/>
          <w:sz w:val="22"/>
          <w:szCs w:val="22"/>
          <w:lang w:val="en-US"/>
        </w:rPr>
      </w:pPr>
    </w:p>
    <w:p w14:paraId="0FB89270" w14:textId="1B727AC9" w:rsidR="007D0C80" w:rsidRPr="008E39E2" w:rsidRDefault="007D0C80" w:rsidP="007D0C80">
      <w:pPr>
        <w:rPr>
          <w:rFonts w:ascii="Arial" w:hAnsi="Arial" w:cs="Arial"/>
          <w:color w:val="000000" w:themeColor="text1"/>
          <w:sz w:val="22"/>
          <w:szCs w:val="22"/>
        </w:rPr>
      </w:pPr>
      <w:r w:rsidRPr="008E39E2">
        <w:rPr>
          <w:rFonts w:ascii="Arial" w:hAnsi="Arial" w:cs="Arial"/>
          <w:color w:val="000000" w:themeColor="text1"/>
          <w:sz w:val="22"/>
          <w:szCs w:val="22"/>
        </w:rPr>
        <w:t xml:space="preserve">As an external hirer of facilities within the XXXX Quaker Meeting House, it is important that you </w:t>
      </w:r>
      <w:r w:rsidR="008B0A68" w:rsidRPr="008E39E2">
        <w:rPr>
          <w:rFonts w:ascii="Arial" w:hAnsi="Arial" w:cs="Arial"/>
          <w:color w:val="000000" w:themeColor="text1"/>
          <w:sz w:val="22"/>
          <w:szCs w:val="22"/>
        </w:rPr>
        <w:t xml:space="preserve">read and </w:t>
      </w:r>
      <w:r w:rsidRPr="008E39E2">
        <w:rPr>
          <w:rFonts w:ascii="Arial" w:hAnsi="Arial" w:cs="Arial"/>
          <w:color w:val="000000" w:themeColor="text1"/>
          <w:sz w:val="22"/>
          <w:szCs w:val="22"/>
        </w:rPr>
        <w:t>agree to the terms and conditions as set out below.</w:t>
      </w:r>
    </w:p>
    <w:p w14:paraId="513BA66F" w14:textId="77777777" w:rsidR="007D0C80" w:rsidRPr="008E39E2" w:rsidRDefault="007D0C80" w:rsidP="007D0C80">
      <w:pPr>
        <w:rPr>
          <w:rFonts w:ascii="Arial" w:hAnsi="Arial" w:cs="Arial"/>
          <w:color w:val="000000" w:themeColor="text1"/>
          <w:sz w:val="22"/>
          <w:szCs w:val="22"/>
        </w:rPr>
      </w:pPr>
    </w:p>
    <w:p w14:paraId="36D686B0" w14:textId="77777777" w:rsidR="007D0C80" w:rsidRPr="008E39E2" w:rsidRDefault="007D0C80" w:rsidP="007D0C80">
      <w:pPr>
        <w:rPr>
          <w:rFonts w:ascii="Arial" w:hAnsi="Arial" w:cs="Arial"/>
          <w:color w:val="000000" w:themeColor="text1"/>
          <w:sz w:val="22"/>
          <w:szCs w:val="22"/>
        </w:rPr>
      </w:pPr>
      <w:r w:rsidRPr="008E39E2">
        <w:rPr>
          <w:rFonts w:ascii="Arial" w:hAnsi="Arial" w:cs="Arial"/>
          <w:color w:val="000000" w:themeColor="text1"/>
          <w:sz w:val="22"/>
          <w:szCs w:val="22"/>
        </w:rPr>
        <w:t>We expect that users of the Meeting House will be in sympathy with Quaker ethos and practice, and we reserve the right to refuse bookings from any groups or individuals whose activities are considered by us to be inappropriate.  Please speak to the Quaker representative if you are considering an activity or event which might be controversial.  Information about Quakers is displayed in the Meeting House, and you are welcome to take any (free) leaflets.</w:t>
      </w:r>
    </w:p>
    <w:p w14:paraId="5EF9EA06" w14:textId="77777777" w:rsidR="007D0C80" w:rsidRPr="008E39E2" w:rsidRDefault="007D0C80" w:rsidP="007D0C80">
      <w:pPr>
        <w:rPr>
          <w:rFonts w:ascii="Arial" w:hAnsi="Arial" w:cs="Arial"/>
          <w:color w:val="000000" w:themeColor="text1"/>
          <w:sz w:val="22"/>
          <w:szCs w:val="22"/>
        </w:rPr>
      </w:pPr>
    </w:p>
    <w:p w14:paraId="728DCD1C" w14:textId="29608DB0" w:rsidR="00042E06" w:rsidRPr="008E39E2" w:rsidRDefault="00042E06" w:rsidP="00042E06">
      <w:pPr>
        <w:autoSpaceDE w:val="0"/>
        <w:autoSpaceDN w:val="0"/>
        <w:adjustRightInd w:val="0"/>
        <w:rPr>
          <w:rFonts w:ascii="Arial" w:hAnsi="Arial" w:cs="Arial"/>
          <w:color w:val="000000" w:themeColor="text1"/>
          <w:sz w:val="22"/>
          <w:szCs w:val="22"/>
          <w:lang w:val="en-US"/>
        </w:rPr>
      </w:pPr>
      <w:r w:rsidRPr="008E39E2">
        <w:rPr>
          <w:rFonts w:ascii="Arial" w:hAnsi="Arial" w:cs="Arial"/>
          <w:color w:val="000000" w:themeColor="text1"/>
          <w:sz w:val="22"/>
          <w:szCs w:val="22"/>
          <w:lang w:val="en-US"/>
        </w:rPr>
        <w:t>One member</w:t>
      </w:r>
      <w:r w:rsidR="008B0A68" w:rsidRPr="008E39E2">
        <w:rPr>
          <w:rFonts w:ascii="Arial" w:hAnsi="Arial" w:cs="Arial"/>
          <w:color w:val="000000" w:themeColor="text1"/>
          <w:sz w:val="22"/>
          <w:szCs w:val="22"/>
          <w:lang w:val="en-US"/>
        </w:rPr>
        <w:t xml:space="preserve"> of your</w:t>
      </w:r>
      <w:r w:rsidRPr="008E39E2">
        <w:rPr>
          <w:rFonts w:ascii="Arial" w:hAnsi="Arial" w:cs="Arial"/>
          <w:color w:val="000000" w:themeColor="text1"/>
          <w:sz w:val="22"/>
          <w:szCs w:val="22"/>
          <w:lang w:val="en-US"/>
        </w:rPr>
        <w:t xml:space="preserve"> group must be nominated as the responsible person: this will usually be the organiser.  This </w:t>
      </w:r>
      <w:r w:rsidR="008B0A68" w:rsidRPr="008E39E2">
        <w:rPr>
          <w:rFonts w:ascii="Arial" w:hAnsi="Arial" w:cs="Arial"/>
          <w:color w:val="000000" w:themeColor="text1"/>
          <w:sz w:val="22"/>
          <w:szCs w:val="22"/>
          <w:lang w:val="en-US"/>
        </w:rPr>
        <w:t xml:space="preserve">person will provide us with </w:t>
      </w:r>
      <w:r w:rsidR="00B82E90" w:rsidRPr="008E39E2">
        <w:rPr>
          <w:rFonts w:ascii="Arial" w:hAnsi="Arial" w:cs="Arial"/>
          <w:color w:val="000000" w:themeColor="text1"/>
          <w:sz w:val="22"/>
          <w:szCs w:val="22"/>
          <w:lang w:val="en-US"/>
        </w:rPr>
        <w:t xml:space="preserve">a signed copy of this hire agreement </w:t>
      </w:r>
      <w:r w:rsidRPr="008E39E2">
        <w:rPr>
          <w:rFonts w:ascii="Arial" w:hAnsi="Arial" w:cs="Arial"/>
          <w:color w:val="000000" w:themeColor="text1"/>
          <w:sz w:val="22"/>
          <w:szCs w:val="22"/>
          <w:lang w:val="en-US"/>
        </w:rPr>
        <w:t>confirm</w:t>
      </w:r>
      <w:r w:rsidR="00B82E90" w:rsidRPr="008E39E2">
        <w:rPr>
          <w:rFonts w:ascii="Arial" w:hAnsi="Arial" w:cs="Arial"/>
          <w:color w:val="000000" w:themeColor="text1"/>
          <w:sz w:val="22"/>
          <w:szCs w:val="22"/>
          <w:lang w:val="en-US"/>
        </w:rPr>
        <w:t>ing</w:t>
      </w:r>
      <w:r w:rsidRPr="008E39E2">
        <w:rPr>
          <w:rFonts w:ascii="Arial" w:hAnsi="Arial" w:cs="Arial"/>
          <w:color w:val="000000" w:themeColor="text1"/>
          <w:sz w:val="22"/>
          <w:szCs w:val="22"/>
          <w:lang w:val="en-US"/>
        </w:rPr>
        <w:t xml:space="preserve"> that the </w:t>
      </w:r>
      <w:r w:rsidR="00B82E90" w:rsidRPr="008E39E2">
        <w:rPr>
          <w:rFonts w:ascii="Arial" w:hAnsi="Arial" w:cs="Arial"/>
          <w:color w:val="000000" w:themeColor="text1"/>
          <w:sz w:val="22"/>
          <w:szCs w:val="22"/>
          <w:lang w:val="en-US"/>
        </w:rPr>
        <w:t>c</w:t>
      </w:r>
      <w:r w:rsidRPr="008E39E2">
        <w:rPr>
          <w:rFonts w:ascii="Arial" w:hAnsi="Arial" w:cs="Arial"/>
          <w:color w:val="000000" w:themeColor="text1"/>
          <w:sz w:val="22"/>
          <w:szCs w:val="22"/>
          <w:lang w:val="en-US"/>
        </w:rPr>
        <w:t xml:space="preserve">onditions of </w:t>
      </w:r>
      <w:r w:rsidR="00B82E90" w:rsidRPr="008E39E2">
        <w:rPr>
          <w:rFonts w:ascii="Arial" w:hAnsi="Arial" w:cs="Arial"/>
          <w:color w:val="000000" w:themeColor="text1"/>
          <w:sz w:val="22"/>
          <w:szCs w:val="22"/>
          <w:lang w:val="en-US"/>
        </w:rPr>
        <w:t>u</w:t>
      </w:r>
      <w:r w:rsidRPr="008E39E2">
        <w:rPr>
          <w:rFonts w:ascii="Arial" w:hAnsi="Arial" w:cs="Arial"/>
          <w:color w:val="000000" w:themeColor="text1"/>
          <w:sz w:val="22"/>
          <w:szCs w:val="22"/>
          <w:lang w:val="en-US"/>
        </w:rPr>
        <w:t xml:space="preserve">se </w:t>
      </w:r>
      <w:r w:rsidR="00B82E90" w:rsidRPr="008E39E2">
        <w:rPr>
          <w:rFonts w:ascii="Arial" w:hAnsi="Arial" w:cs="Arial"/>
          <w:color w:val="000000" w:themeColor="text1"/>
          <w:sz w:val="22"/>
          <w:szCs w:val="22"/>
          <w:lang w:val="en-US"/>
        </w:rPr>
        <w:t xml:space="preserve">(and any instructions for the use of the Meeting House) </w:t>
      </w:r>
      <w:r w:rsidRPr="008E39E2">
        <w:rPr>
          <w:rFonts w:ascii="Arial" w:hAnsi="Arial" w:cs="Arial"/>
          <w:color w:val="000000" w:themeColor="text1"/>
          <w:sz w:val="22"/>
          <w:szCs w:val="22"/>
          <w:lang w:val="en-US"/>
        </w:rPr>
        <w:t xml:space="preserve">have been </w:t>
      </w:r>
      <w:r w:rsidR="008B0A68" w:rsidRPr="008E39E2">
        <w:rPr>
          <w:rFonts w:ascii="Arial" w:hAnsi="Arial" w:cs="Arial"/>
          <w:color w:val="000000" w:themeColor="text1"/>
          <w:sz w:val="22"/>
          <w:szCs w:val="22"/>
          <w:lang w:val="en-US"/>
        </w:rPr>
        <w:t xml:space="preserve">read, and </w:t>
      </w:r>
      <w:r w:rsidRPr="008E39E2">
        <w:rPr>
          <w:rFonts w:ascii="Arial" w:hAnsi="Arial" w:cs="Arial"/>
          <w:color w:val="000000" w:themeColor="text1"/>
          <w:sz w:val="22"/>
          <w:szCs w:val="22"/>
          <w:lang w:val="en-US"/>
        </w:rPr>
        <w:t xml:space="preserve">are accepted.  </w:t>
      </w:r>
      <w:r w:rsidR="008B0A68" w:rsidRPr="008E39E2">
        <w:rPr>
          <w:rFonts w:ascii="Arial" w:hAnsi="Arial" w:cs="Arial"/>
          <w:color w:val="000000" w:themeColor="text1"/>
          <w:sz w:val="22"/>
          <w:szCs w:val="22"/>
          <w:lang w:val="en-US"/>
        </w:rPr>
        <w:t xml:space="preserve">The responsible person must ensure that members of their group are aware of the </w:t>
      </w:r>
      <w:r w:rsidR="00B82E90" w:rsidRPr="008E39E2">
        <w:rPr>
          <w:rFonts w:ascii="Arial" w:hAnsi="Arial" w:cs="Arial"/>
          <w:color w:val="000000" w:themeColor="text1"/>
          <w:sz w:val="22"/>
          <w:szCs w:val="22"/>
          <w:lang w:val="en-US"/>
        </w:rPr>
        <w:t>c</w:t>
      </w:r>
      <w:r w:rsidR="008B0A68" w:rsidRPr="008E39E2">
        <w:rPr>
          <w:rFonts w:ascii="Arial" w:hAnsi="Arial" w:cs="Arial"/>
          <w:color w:val="000000" w:themeColor="text1"/>
          <w:sz w:val="22"/>
          <w:szCs w:val="22"/>
          <w:lang w:val="en-US"/>
        </w:rPr>
        <w:t xml:space="preserve">onditions of </w:t>
      </w:r>
      <w:r w:rsidR="00B82E90" w:rsidRPr="008E39E2">
        <w:rPr>
          <w:rFonts w:ascii="Arial" w:hAnsi="Arial" w:cs="Arial"/>
          <w:color w:val="000000" w:themeColor="text1"/>
          <w:sz w:val="22"/>
          <w:szCs w:val="22"/>
          <w:lang w:val="en-US"/>
        </w:rPr>
        <w:t>u</w:t>
      </w:r>
      <w:r w:rsidR="008B0A68" w:rsidRPr="008E39E2">
        <w:rPr>
          <w:rFonts w:ascii="Arial" w:hAnsi="Arial" w:cs="Arial"/>
          <w:color w:val="000000" w:themeColor="text1"/>
          <w:sz w:val="22"/>
          <w:szCs w:val="22"/>
          <w:lang w:val="en-US"/>
        </w:rPr>
        <w:t xml:space="preserve">se, including anyone deputising for the regular organiser.  </w:t>
      </w:r>
      <w:r w:rsidRPr="008E39E2">
        <w:rPr>
          <w:rFonts w:ascii="Arial" w:hAnsi="Arial" w:cs="Arial"/>
          <w:color w:val="000000" w:themeColor="text1"/>
          <w:sz w:val="22"/>
          <w:szCs w:val="22"/>
          <w:lang w:val="en-US"/>
        </w:rPr>
        <w:t>Anyone booking as an individual will automatically become the responsible person.</w:t>
      </w:r>
    </w:p>
    <w:p w14:paraId="3B8F7885" w14:textId="77777777" w:rsidR="007D0C80" w:rsidRPr="008E39E2" w:rsidRDefault="007D0C80" w:rsidP="007D0C80">
      <w:pPr>
        <w:autoSpaceDE w:val="0"/>
        <w:autoSpaceDN w:val="0"/>
        <w:adjustRightInd w:val="0"/>
        <w:rPr>
          <w:rFonts w:ascii="Arial" w:hAnsi="Arial" w:cs="Arial"/>
          <w:color w:val="000000" w:themeColor="text1"/>
          <w:sz w:val="22"/>
          <w:szCs w:val="22"/>
          <w:lang w:val="en-US"/>
        </w:rPr>
      </w:pPr>
    </w:p>
    <w:p w14:paraId="01D5552A" w14:textId="0C97DCCF" w:rsidR="007D0C80" w:rsidRPr="008E39E2" w:rsidRDefault="007D0C80" w:rsidP="007D0C80">
      <w:pPr>
        <w:autoSpaceDE w:val="0"/>
        <w:autoSpaceDN w:val="0"/>
        <w:adjustRightInd w:val="0"/>
        <w:rPr>
          <w:rFonts w:ascii="Arial" w:hAnsi="Arial" w:cs="Arial"/>
          <w:color w:val="000000" w:themeColor="text1"/>
          <w:sz w:val="22"/>
          <w:szCs w:val="22"/>
          <w:lang w:val="en-US"/>
        </w:rPr>
      </w:pPr>
      <w:r w:rsidRPr="008E39E2">
        <w:rPr>
          <w:rFonts w:ascii="Arial" w:hAnsi="Arial" w:cs="Arial"/>
          <w:color w:val="000000" w:themeColor="text1"/>
          <w:sz w:val="22"/>
          <w:szCs w:val="22"/>
          <w:lang w:val="en-US"/>
        </w:rPr>
        <w:t>We have the right to cancel bookings if a user does not abide by these conditions of use.  Fees already paid by the hirer will be refunded.  If there is a limit on the number of people allowed in particular parts of the building, this information will be provided at the time of booking.  If you are expecting a large gathering, please let us know.</w:t>
      </w:r>
    </w:p>
    <w:p w14:paraId="1C79FEB4" w14:textId="77777777" w:rsidR="007D0C80" w:rsidRPr="008E39E2" w:rsidRDefault="007D0C80" w:rsidP="007D0C80">
      <w:pPr>
        <w:rPr>
          <w:rFonts w:ascii="Arial" w:hAnsi="Arial" w:cs="Arial"/>
          <w:color w:val="000000" w:themeColor="text1"/>
          <w:sz w:val="22"/>
          <w:szCs w:val="22"/>
        </w:rPr>
      </w:pPr>
    </w:p>
    <w:p w14:paraId="1049D6D0" w14:textId="77777777" w:rsidR="007D0C80" w:rsidRPr="008E39E2" w:rsidRDefault="007D0C80" w:rsidP="007D0C80">
      <w:pPr>
        <w:rPr>
          <w:rFonts w:ascii="Arial" w:hAnsi="Arial" w:cs="Arial"/>
          <w:color w:val="000000" w:themeColor="text1"/>
          <w:sz w:val="22"/>
          <w:szCs w:val="22"/>
        </w:rPr>
      </w:pPr>
      <w:r w:rsidRPr="008E39E2">
        <w:rPr>
          <w:rFonts w:ascii="Arial" w:hAnsi="Arial" w:cs="Arial"/>
          <w:color w:val="000000" w:themeColor="text1"/>
          <w:sz w:val="22"/>
          <w:szCs w:val="22"/>
        </w:rPr>
        <w:t>There is a fire policy to observe, and a First Aid box and Accident Book located in the kitchen.</w:t>
      </w:r>
    </w:p>
    <w:p w14:paraId="19EE7DAF" w14:textId="77777777" w:rsidR="008B0A68" w:rsidRPr="008E39E2" w:rsidRDefault="008B0A68" w:rsidP="008B0A68">
      <w:pPr>
        <w:rPr>
          <w:rFonts w:ascii="Arial" w:hAnsi="Arial" w:cs="Arial"/>
          <w:color w:val="000000" w:themeColor="text1"/>
          <w:sz w:val="22"/>
          <w:szCs w:val="22"/>
        </w:rPr>
      </w:pPr>
    </w:p>
    <w:p w14:paraId="273A1B13" w14:textId="77777777" w:rsidR="008B0A68" w:rsidRPr="008E39E2" w:rsidRDefault="008B0A68" w:rsidP="008B0A68">
      <w:pPr>
        <w:rPr>
          <w:rFonts w:ascii="Arial" w:hAnsi="Arial" w:cs="Arial"/>
          <w:color w:val="000000" w:themeColor="text1"/>
          <w:sz w:val="22"/>
          <w:szCs w:val="22"/>
        </w:rPr>
      </w:pPr>
      <w:r w:rsidRPr="008E39E2">
        <w:rPr>
          <w:rFonts w:ascii="Arial" w:hAnsi="Arial" w:cs="Arial"/>
          <w:color w:val="000000" w:themeColor="text1"/>
          <w:sz w:val="22"/>
          <w:szCs w:val="22"/>
        </w:rPr>
        <w:t>Instructions for the use of the heating system are displayed in the Meeting House, and must be followed carefully, for your comfort and safety.</w:t>
      </w:r>
    </w:p>
    <w:p w14:paraId="65A46A35" w14:textId="1B485ACD" w:rsidR="007D0C80" w:rsidRPr="008E39E2" w:rsidRDefault="007D0C80" w:rsidP="007D0C80">
      <w:pPr>
        <w:rPr>
          <w:rFonts w:ascii="Arial" w:hAnsi="Arial" w:cs="Arial"/>
          <w:color w:val="000000" w:themeColor="text1"/>
          <w:sz w:val="22"/>
          <w:szCs w:val="22"/>
        </w:rPr>
      </w:pPr>
    </w:p>
    <w:p w14:paraId="6F8B5F5F" w14:textId="0D235641" w:rsidR="007D0C80" w:rsidRPr="008E39E2" w:rsidRDefault="007D0C80" w:rsidP="007D0C80">
      <w:pPr>
        <w:rPr>
          <w:rFonts w:ascii="Arial" w:hAnsi="Arial" w:cs="Arial"/>
          <w:color w:val="000000" w:themeColor="text1"/>
          <w:sz w:val="22"/>
          <w:szCs w:val="22"/>
        </w:rPr>
      </w:pPr>
      <w:r w:rsidRPr="008E39E2">
        <w:rPr>
          <w:rFonts w:ascii="Arial" w:hAnsi="Arial" w:cs="Arial"/>
          <w:color w:val="000000" w:themeColor="text1"/>
          <w:sz w:val="22"/>
          <w:szCs w:val="22"/>
        </w:rPr>
        <w:t xml:space="preserve">If you wish to invite members of the public to your meeting or event, then you need to seek permission for this through the Quaker representative, well in advance of such an event, and you should put on your advertising "Held at the Meeting House by permission of XXXX Quaker Meeting". </w:t>
      </w:r>
    </w:p>
    <w:p w14:paraId="2C193F75" w14:textId="77777777" w:rsidR="00CF4C85" w:rsidRPr="008E39E2" w:rsidRDefault="00CF4C85" w:rsidP="00267835">
      <w:pPr>
        <w:autoSpaceDE w:val="0"/>
        <w:autoSpaceDN w:val="0"/>
        <w:adjustRightInd w:val="0"/>
        <w:rPr>
          <w:rFonts w:ascii="Arial" w:hAnsi="Arial" w:cs="Arial"/>
          <w:color w:val="000000" w:themeColor="text1"/>
          <w:sz w:val="22"/>
          <w:szCs w:val="22"/>
          <w:lang w:val="en-US"/>
        </w:rPr>
      </w:pPr>
    </w:p>
    <w:p w14:paraId="37A630E5" w14:textId="77777777" w:rsidR="00012570" w:rsidRPr="008E39E2" w:rsidRDefault="00012570" w:rsidP="00267835">
      <w:pPr>
        <w:autoSpaceDE w:val="0"/>
        <w:autoSpaceDN w:val="0"/>
        <w:adjustRightInd w:val="0"/>
        <w:rPr>
          <w:rFonts w:ascii="Arial" w:hAnsi="Arial" w:cs="Arial"/>
          <w:color w:val="000000" w:themeColor="text1"/>
          <w:sz w:val="22"/>
          <w:szCs w:val="22"/>
          <w:lang w:val="en-US"/>
        </w:rPr>
      </w:pPr>
    </w:p>
    <w:p w14:paraId="2A9EA032" w14:textId="77777777" w:rsidR="00012570" w:rsidRPr="008E39E2" w:rsidRDefault="00012570" w:rsidP="00267835">
      <w:pPr>
        <w:autoSpaceDE w:val="0"/>
        <w:autoSpaceDN w:val="0"/>
        <w:adjustRightInd w:val="0"/>
        <w:rPr>
          <w:rFonts w:ascii="Arial" w:hAnsi="Arial" w:cs="Arial"/>
          <w:color w:val="000000" w:themeColor="text1"/>
          <w:sz w:val="22"/>
          <w:szCs w:val="22"/>
          <w:lang w:val="en-US"/>
        </w:rPr>
      </w:pPr>
    </w:p>
    <w:p w14:paraId="1E55461D" w14:textId="77777777" w:rsidR="00012570" w:rsidRPr="008E39E2" w:rsidRDefault="00012570" w:rsidP="00267835">
      <w:pPr>
        <w:autoSpaceDE w:val="0"/>
        <w:autoSpaceDN w:val="0"/>
        <w:adjustRightInd w:val="0"/>
        <w:rPr>
          <w:rFonts w:ascii="Arial" w:hAnsi="Arial" w:cs="Arial"/>
          <w:color w:val="000000" w:themeColor="text1"/>
          <w:sz w:val="22"/>
          <w:szCs w:val="22"/>
          <w:lang w:val="en-US"/>
        </w:rPr>
      </w:pPr>
    </w:p>
    <w:p w14:paraId="0261933A" w14:textId="4ECCB554" w:rsidR="00267835" w:rsidRPr="008E39E2" w:rsidRDefault="007D0C80" w:rsidP="00267835">
      <w:pPr>
        <w:autoSpaceDE w:val="0"/>
        <w:autoSpaceDN w:val="0"/>
        <w:adjustRightInd w:val="0"/>
        <w:rPr>
          <w:rFonts w:ascii="Arial" w:hAnsi="Arial" w:cs="Arial"/>
          <w:color w:val="000000" w:themeColor="text1"/>
          <w:sz w:val="22"/>
          <w:szCs w:val="22"/>
          <w:lang w:val="en-US"/>
        </w:rPr>
      </w:pPr>
      <w:r w:rsidRPr="008E39E2">
        <w:rPr>
          <w:rFonts w:ascii="Arial" w:hAnsi="Arial" w:cs="Arial"/>
          <w:color w:val="000000" w:themeColor="text1"/>
          <w:sz w:val="22"/>
          <w:szCs w:val="22"/>
          <w:lang w:val="en-US"/>
        </w:rPr>
        <w:lastRenderedPageBreak/>
        <w:t>CONDITIONS OF USE</w:t>
      </w:r>
    </w:p>
    <w:p w14:paraId="1FB0BFF3" w14:textId="77777777" w:rsidR="007D0C80" w:rsidRPr="008E39E2" w:rsidRDefault="007D0C80" w:rsidP="00267835">
      <w:pPr>
        <w:autoSpaceDE w:val="0"/>
        <w:autoSpaceDN w:val="0"/>
        <w:adjustRightInd w:val="0"/>
        <w:rPr>
          <w:rFonts w:ascii="Arial" w:hAnsi="Arial" w:cs="Arial"/>
          <w:color w:val="000000" w:themeColor="text1"/>
          <w:sz w:val="22"/>
          <w:szCs w:val="22"/>
          <w:lang w:val="en-US"/>
        </w:rPr>
      </w:pPr>
    </w:p>
    <w:p w14:paraId="726ADAA0" w14:textId="0A18A306" w:rsidR="00267835" w:rsidRPr="008E39E2" w:rsidRDefault="00267835"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color w:val="000000" w:themeColor="text1"/>
          <w:sz w:val="22"/>
          <w:szCs w:val="22"/>
          <w:lang w:val="en-US"/>
        </w:rPr>
        <w:t>1</w:t>
      </w:r>
      <w:r w:rsidR="00912D39" w:rsidRPr="008E39E2">
        <w:rPr>
          <w:rFonts w:ascii="Arial" w:hAnsi="Arial" w:cs="Arial"/>
          <w:color w:val="000000" w:themeColor="text1"/>
          <w:sz w:val="22"/>
          <w:szCs w:val="22"/>
          <w:lang w:val="en-US"/>
        </w:rPr>
        <w:tab/>
      </w:r>
      <w:r w:rsidRPr="008E39E2">
        <w:rPr>
          <w:rFonts w:ascii="Arial" w:hAnsi="Arial" w:cs="Arial"/>
          <w:b/>
          <w:color w:val="000000" w:themeColor="text1"/>
          <w:sz w:val="22"/>
          <w:szCs w:val="22"/>
          <w:lang w:val="en-US"/>
        </w:rPr>
        <w:t>Use of tobacco or other smoking materials</w:t>
      </w:r>
      <w:r w:rsidRPr="008E39E2">
        <w:rPr>
          <w:rFonts w:ascii="Arial" w:hAnsi="Arial" w:cs="Arial"/>
          <w:color w:val="000000" w:themeColor="text1"/>
          <w:sz w:val="22"/>
          <w:szCs w:val="22"/>
          <w:lang w:val="en-US"/>
        </w:rPr>
        <w:t>: Smoking is not permitted inside the</w:t>
      </w:r>
      <w:r w:rsidR="00912D39"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Meeting House.  If smokers smoke outside the building they must check that this is</w:t>
      </w:r>
      <w:r w:rsidR="00912D39"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acceptable to the Meeting, and must dispose of smoking materials in a fireproof</w:t>
      </w:r>
      <w:r w:rsidR="00912D39"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container.</w:t>
      </w:r>
    </w:p>
    <w:p w14:paraId="08521A33" w14:textId="77777777" w:rsidR="00267835" w:rsidRPr="008E39E2" w:rsidRDefault="00267835" w:rsidP="00267835">
      <w:pPr>
        <w:autoSpaceDE w:val="0"/>
        <w:autoSpaceDN w:val="0"/>
        <w:adjustRightInd w:val="0"/>
        <w:rPr>
          <w:rFonts w:ascii="Arial" w:hAnsi="Arial" w:cs="Arial"/>
          <w:color w:val="000000" w:themeColor="text1"/>
          <w:sz w:val="22"/>
          <w:szCs w:val="22"/>
          <w:lang w:val="en-US"/>
        </w:rPr>
      </w:pPr>
    </w:p>
    <w:p w14:paraId="50C3C38F" w14:textId="0BE0CA72"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2</w:t>
      </w:r>
      <w:r w:rsidRPr="008E39E2">
        <w:rPr>
          <w:rFonts w:ascii="Arial" w:hAnsi="Arial" w:cs="Arial"/>
          <w:color w:val="000000" w:themeColor="text1"/>
          <w:sz w:val="22"/>
          <w:szCs w:val="22"/>
          <w:lang w:val="en-US"/>
        </w:rPr>
        <w:tab/>
      </w:r>
      <w:r w:rsidR="00267835" w:rsidRPr="008E39E2">
        <w:rPr>
          <w:rFonts w:ascii="Arial" w:hAnsi="Arial" w:cs="Arial"/>
          <w:b/>
          <w:color w:val="000000" w:themeColor="text1"/>
          <w:sz w:val="22"/>
          <w:szCs w:val="22"/>
          <w:lang w:val="en-US"/>
        </w:rPr>
        <w:t>Alcohol</w:t>
      </w:r>
      <w:r w:rsidR="00267835" w:rsidRPr="008E39E2">
        <w:rPr>
          <w:rFonts w:ascii="Arial" w:hAnsi="Arial" w:cs="Arial"/>
          <w:color w:val="000000" w:themeColor="text1"/>
          <w:sz w:val="22"/>
          <w:szCs w:val="22"/>
          <w:lang w:val="en-US"/>
        </w:rPr>
        <w:t>: No alcohol is allowed on the premises or grounds</w:t>
      </w:r>
    </w:p>
    <w:p w14:paraId="01322529" w14:textId="77777777" w:rsidR="00267835" w:rsidRPr="008E39E2" w:rsidRDefault="00267835" w:rsidP="00267835">
      <w:pPr>
        <w:autoSpaceDE w:val="0"/>
        <w:autoSpaceDN w:val="0"/>
        <w:adjustRightInd w:val="0"/>
        <w:rPr>
          <w:rFonts w:ascii="Arial" w:hAnsi="Arial" w:cs="Arial"/>
          <w:color w:val="000000" w:themeColor="text1"/>
          <w:sz w:val="22"/>
          <w:szCs w:val="22"/>
          <w:lang w:val="en-US"/>
        </w:rPr>
      </w:pPr>
    </w:p>
    <w:p w14:paraId="4F01042F" w14:textId="48EDD86A"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3</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Gambling</w:t>
      </w:r>
      <w:r w:rsidR="00267835" w:rsidRPr="008E39E2">
        <w:rPr>
          <w:rFonts w:ascii="Arial" w:hAnsi="Arial" w:cs="Arial"/>
          <w:color w:val="000000" w:themeColor="text1"/>
          <w:sz w:val="22"/>
          <w:szCs w:val="22"/>
          <w:lang w:val="en-US"/>
        </w:rPr>
        <w:t>: Gambling is not permitted on the premises or grounds. This includes</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Raffles and Lottery promotions, unless specifically agreed in advance.</w:t>
      </w:r>
    </w:p>
    <w:p w14:paraId="750A5251" w14:textId="77777777" w:rsidR="00267835" w:rsidRPr="008E39E2" w:rsidRDefault="00267835" w:rsidP="00267835">
      <w:pPr>
        <w:autoSpaceDE w:val="0"/>
        <w:autoSpaceDN w:val="0"/>
        <w:adjustRightInd w:val="0"/>
        <w:rPr>
          <w:rFonts w:ascii="Arial" w:hAnsi="Arial" w:cs="Arial"/>
          <w:color w:val="000000" w:themeColor="text1"/>
          <w:sz w:val="22"/>
          <w:szCs w:val="22"/>
          <w:lang w:val="en-US"/>
        </w:rPr>
      </w:pPr>
    </w:p>
    <w:p w14:paraId="2804E610" w14:textId="635458B1" w:rsidR="00267835" w:rsidRPr="008E39E2" w:rsidRDefault="00267835"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4</w:t>
      </w:r>
      <w:r w:rsidR="00912D39" w:rsidRPr="008E39E2">
        <w:rPr>
          <w:rFonts w:ascii="Arial" w:hAnsi="Arial" w:cs="Arial"/>
          <w:b/>
          <w:color w:val="000000" w:themeColor="text1"/>
          <w:sz w:val="22"/>
          <w:szCs w:val="22"/>
          <w:lang w:val="en-US"/>
        </w:rPr>
        <w:tab/>
      </w:r>
      <w:r w:rsidRPr="008E39E2">
        <w:rPr>
          <w:rFonts w:ascii="Arial" w:hAnsi="Arial" w:cs="Arial"/>
          <w:b/>
          <w:color w:val="000000" w:themeColor="text1"/>
          <w:sz w:val="22"/>
          <w:szCs w:val="22"/>
          <w:lang w:val="en-US"/>
        </w:rPr>
        <w:t>Damage</w:t>
      </w:r>
      <w:r w:rsidRPr="008E39E2">
        <w:rPr>
          <w:rFonts w:ascii="Arial" w:hAnsi="Arial" w:cs="Arial"/>
          <w:color w:val="000000" w:themeColor="text1"/>
          <w:sz w:val="22"/>
          <w:szCs w:val="22"/>
          <w:lang w:val="en-US"/>
        </w:rPr>
        <w:t>: Any damage to windows, fabric of the building, furniture, curtains, carpets or equipment will need to be paid for at actual cost of repairs.</w:t>
      </w:r>
    </w:p>
    <w:p w14:paraId="5EFAB85F"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537FF611" w14:textId="28D4846C"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6</w:t>
      </w:r>
      <w:r w:rsidRPr="008E39E2">
        <w:rPr>
          <w:rFonts w:ascii="Arial" w:hAnsi="Arial" w:cs="Arial"/>
          <w:b/>
          <w:color w:val="000000" w:themeColor="text1"/>
          <w:sz w:val="22"/>
          <w:szCs w:val="22"/>
          <w:lang w:val="en-US"/>
        </w:rPr>
        <w:tab/>
        <w:t>Fire risks</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Candles </w:t>
      </w:r>
      <w:r w:rsidR="00B82E90" w:rsidRPr="008E39E2">
        <w:rPr>
          <w:rFonts w:ascii="Arial" w:hAnsi="Arial" w:cs="Arial"/>
          <w:color w:val="000000" w:themeColor="text1"/>
          <w:sz w:val="22"/>
          <w:szCs w:val="22"/>
          <w:lang w:val="en-US"/>
        </w:rPr>
        <w:t>may</w:t>
      </w:r>
      <w:r w:rsidR="00267835" w:rsidRPr="008E39E2">
        <w:rPr>
          <w:rFonts w:ascii="Arial" w:hAnsi="Arial" w:cs="Arial"/>
          <w:color w:val="000000" w:themeColor="text1"/>
          <w:sz w:val="22"/>
          <w:szCs w:val="22"/>
          <w:lang w:val="en-US"/>
        </w:rPr>
        <w:t xml:space="preserve"> only be used where permis</w:t>
      </w:r>
      <w:r w:rsidRPr="008E39E2">
        <w:rPr>
          <w:rFonts w:ascii="Arial" w:hAnsi="Arial" w:cs="Arial"/>
          <w:color w:val="000000" w:themeColor="text1"/>
          <w:sz w:val="22"/>
          <w:szCs w:val="22"/>
          <w:lang w:val="en-US"/>
        </w:rPr>
        <w:t>sion has been given by the</w:t>
      </w:r>
      <w:r w:rsidR="00267835" w:rsidRPr="008E39E2">
        <w:rPr>
          <w:rFonts w:ascii="Arial" w:hAnsi="Arial" w:cs="Arial"/>
          <w:color w:val="000000" w:themeColor="text1"/>
          <w:sz w:val="22"/>
          <w:szCs w:val="22"/>
          <w:lang w:val="en-US"/>
        </w:rPr>
        <w:t xml:space="preserve"> Quaker</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Meeting. </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They must not be placed near curtains, must not be left unattended and they</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should have a holder that catches any dripping wax.</w:t>
      </w:r>
    </w:p>
    <w:p w14:paraId="6F0FD70B"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69C5783E" w14:textId="67749A31"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7</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Use of kitchen</w:t>
      </w:r>
      <w:r w:rsidR="00267835" w:rsidRPr="008E39E2">
        <w:rPr>
          <w:rFonts w:ascii="Arial" w:hAnsi="Arial" w:cs="Arial"/>
          <w:color w:val="000000" w:themeColor="text1"/>
          <w:sz w:val="22"/>
          <w:szCs w:val="22"/>
          <w:lang w:val="en-US"/>
        </w:rPr>
        <w:t>: When using the kitc</w:t>
      </w:r>
      <w:r w:rsidRPr="008E39E2">
        <w:rPr>
          <w:rFonts w:ascii="Arial" w:hAnsi="Arial" w:cs="Arial"/>
          <w:color w:val="000000" w:themeColor="text1"/>
          <w:sz w:val="22"/>
          <w:szCs w:val="22"/>
          <w:lang w:val="en-US"/>
        </w:rPr>
        <w:t xml:space="preserve">hen please work safely and with </w:t>
      </w:r>
      <w:r w:rsidR="00267835" w:rsidRPr="008E39E2">
        <w:rPr>
          <w:rFonts w:ascii="Arial" w:hAnsi="Arial" w:cs="Arial"/>
          <w:color w:val="000000" w:themeColor="text1"/>
          <w:sz w:val="22"/>
          <w:szCs w:val="22"/>
          <w:lang w:val="en-US"/>
        </w:rPr>
        <w:t>consideration for</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others. </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The kitchen </w:t>
      </w:r>
      <w:r w:rsidR="00B82E90" w:rsidRPr="008E39E2">
        <w:rPr>
          <w:rFonts w:ascii="Arial" w:hAnsi="Arial" w:cs="Arial"/>
          <w:color w:val="000000" w:themeColor="text1"/>
          <w:sz w:val="22"/>
          <w:szCs w:val="22"/>
          <w:lang w:val="en-US"/>
        </w:rPr>
        <w:t>must</w:t>
      </w:r>
      <w:r w:rsidR="00267835" w:rsidRPr="008E39E2">
        <w:rPr>
          <w:rFonts w:ascii="Arial" w:hAnsi="Arial" w:cs="Arial"/>
          <w:color w:val="000000" w:themeColor="text1"/>
          <w:sz w:val="22"/>
          <w:szCs w:val="22"/>
          <w:lang w:val="en-US"/>
        </w:rPr>
        <w:t xml:space="preserve"> be left in a clean and tidy condition with all washing up</w:t>
      </w:r>
      <w:r w:rsidR="005D6363"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completed and put away</w:t>
      </w:r>
      <w:r w:rsidR="00267835" w:rsidRPr="008E39E2">
        <w:rPr>
          <w:rFonts w:ascii="Arial" w:hAnsi="Arial" w:cs="Arial"/>
          <w:color w:val="000000" w:themeColor="text1"/>
          <w:sz w:val="22"/>
          <w:szCs w:val="22"/>
          <w:lang w:val="en-US"/>
        </w:rPr>
        <w:t xml:space="preserve">. </w:t>
      </w:r>
      <w:r w:rsidR="005D6363"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 xml:space="preserve">Items placed in the fridge must be removed when you leave.  </w:t>
      </w:r>
      <w:r w:rsidR="00267835" w:rsidRPr="008E39E2">
        <w:rPr>
          <w:rFonts w:ascii="Arial" w:hAnsi="Arial" w:cs="Arial"/>
          <w:color w:val="000000" w:themeColor="text1"/>
          <w:sz w:val="22"/>
          <w:szCs w:val="22"/>
          <w:lang w:val="en-US"/>
        </w:rPr>
        <w:t>A cleaning fee will be charged if you fail to do the washing up or leave the</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kitchen or appliances dirty.</w:t>
      </w:r>
    </w:p>
    <w:p w14:paraId="57A2C32E"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5715BEF1" w14:textId="1C01B3B3"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8</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Electrical Appliances</w:t>
      </w:r>
      <w:r w:rsidR="00267835" w:rsidRPr="008E39E2">
        <w:rPr>
          <w:rFonts w:ascii="Arial" w:hAnsi="Arial" w:cs="Arial"/>
          <w:color w:val="000000" w:themeColor="text1"/>
          <w:sz w:val="22"/>
          <w:szCs w:val="22"/>
          <w:lang w:val="en-US"/>
        </w:rPr>
        <w:t>: All portable electrical appliances provided in the Meeting</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House have been PAT tested. If you wish to bring your own mains operated electrical</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equipment to use, please ensure that it has a current PAT certificate label attached.</w:t>
      </w:r>
    </w:p>
    <w:p w14:paraId="784B13DD"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2C7A0B33" w14:textId="39E54EB4"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9</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Rubbish</w:t>
      </w:r>
      <w:r w:rsidR="00267835" w:rsidRPr="008E39E2">
        <w:rPr>
          <w:rFonts w:ascii="Arial" w:hAnsi="Arial" w:cs="Arial"/>
          <w:color w:val="000000" w:themeColor="text1"/>
          <w:sz w:val="22"/>
          <w:szCs w:val="22"/>
          <w:lang w:val="en-US"/>
        </w:rPr>
        <w:t>: All rubbish should be placed in the appropriate waste or recycling bins</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provided. Larger items should be removed from the premises at the end of your</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session.</w:t>
      </w:r>
    </w:p>
    <w:p w14:paraId="610C7FB0"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378B6CD0" w14:textId="1308B35B"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10</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Storage</w:t>
      </w:r>
      <w:r w:rsidR="00267835"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 xml:space="preserve">Storage space is limited, and items should only be left in the Meeting House by arrangement, in a designated place, and at your own risk.  </w:t>
      </w:r>
    </w:p>
    <w:p w14:paraId="7ADA3449"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2014D4B9" w14:textId="209459B9"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11</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Injury/loss</w:t>
      </w:r>
      <w:r w:rsidR="00267835" w:rsidRPr="008E39E2">
        <w:rPr>
          <w:rFonts w:ascii="Arial" w:hAnsi="Arial" w:cs="Arial"/>
          <w:color w:val="000000" w:themeColor="text1"/>
          <w:sz w:val="22"/>
          <w:szCs w:val="22"/>
          <w:lang w:val="en-US"/>
        </w:rPr>
        <w:t xml:space="preserve">: Visitors use the building </w:t>
      </w:r>
      <w:r w:rsidR="005D6363" w:rsidRPr="008E39E2">
        <w:rPr>
          <w:rFonts w:ascii="Arial" w:hAnsi="Arial" w:cs="Arial"/>
          <w:color w:val="000000" w:themeColor="text1"/>
          <w:sz w:val="22"/>
          <w:szCs w:val="22"/>
          <w:lang w:val="en-US"/>
        </w:rPr>
        <w:t>(</w:t>
      </w:r>
      <w:r w:rsidR="00267835" w:rsidRPr="008E39E2">
        <w:rPr>
          <w:rFonts w:ascii="Arial" w:hAnsi="Arial" w:cs="Arial"/>
          <w:color w:val="000000" w:themeColor="text1"/>
          <w:sz w:val="22"/>
          <w:szCs w:val="22"/>
          <w:lang w:val="en-US"/>
        </w:rPr>
        <w:t>and the car park</w:t>
      </w:r>
      <w:r w:rsidR="005D6363" w:rsidRPr="008E39E2">
        <w:rPr>
          <w:rFonts w:ascii="Arial" w:hAnsi="Arial" w:cs="Arial"/>
          <w:color w:val="000000" w:themeColor="text1"/>
          <w:sz w:val="22"/>
          <w:szCs w:val="22"/>
          <w:lang w:val="en-US"/>
        </w:rPr>
        <w:t xml:space="preserve">, if applicable) </w:t>
      </w:r>
      <w:r w:rsidR="00267835" w:rsidRPr="008E39E2">
        <w:rPr>
          <w:rFonts w:ascii="Arial" w:hAnsi="Arial" w:cs="Arial"/>
          <w:color w:val="000000" w:themeColor="text1"/>
          <w:sz w:val="22"/>
          <w:szCs w:val="22"/>
          <w:lang w:val="en-US"/>
        </w:rPr>
        <w:t xml:space="preserve">at their own risk; </w:t>
      </w:r>
      <w:r w:rsidR="005D6363"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XX Quaker</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Meeting does not accept respo</w:t>
      </w:r>
      <w:r w:rsidR="005D6363" w:rsidRPr="008E39E2">
        <w:rPr>
          <w:rFonts w:ascii="Arial" w:hAnsi="Arial" w:cs="Arial"/>
          <w:color w:val="000000" w:themeColor="text1"/>
          <w:sz w:val="22"/>
          <w:szCs w:val="22"/>
          <w:lang w:val="en-US"/>
        </w:rPr>
        <w:t xml:space="preserve">nsibility for injury or loss of </w:t>
      </w:r>
      <w:r w:rsidR="00267835" w:rsidRPr="008E39E2">
        <w:rPr>
          <w:rFonts w:ascii="Arial" w:hAnsi="Arial" w:cs="Arial"/>
          <w:color w:val="000000" w:themeColor="text1"/>
          <w:sz w:val="22"/>
          <w:szCs w:val="22"/>
          <w:lang w:val="en-US"/>
        </w:rPr>
        <w:t>possessions.</w:t>
      </w:r>
    </w:p>
    <w:p w14:paraId="5A318EF4"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73356138" w14:textId="36A6570D" w:rsidR="00267835" w:rsidRPr="008E39E2" w:rsidRDefault="00912D39" w:rsidP="00912D39">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12</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Cancellations</w:t>
      </w:r>
      <w:r w:rsidR="00267835" w:rsidRPr="008E39E2">
        <w:rPr>
          <w:rFonts w:ascii="Arial" w:hAnsi="Arial" w:cs="Arial"/>
          <w:color w:val="000000" w:themeColor="text1"/>
          <w:sz w:val="22"/>
          <w:szCs w:val="22"/>
          <w:lang w:val="en-US"/>
        </w:rPr>
        <w:t xml:space="preserve">. We do realise that changes happen and do not wish to </w:t>
      </w:r>
      <w:r w:rsidRPr="008E39E2">
        <w:rPr>
          <w:rFonts w:ascii="Arial" w:hAnsi="Arial" w:cs="Arial"/>
          <w:color w:val="000000" w:themeColor="text1"/>
          <w:sz w:val="22"/>
          <w:szCs w:val="22"/>
          <w:lang w:val="en-US"/>
        </w:rPr>
        <w:t>penalise anyone for cancelling.</w:t>
      </w:r>
    </w:p>
    <w:p w14:paraId="2314F2BB" w14:textId="77777777" w:rsidR="00912D39" w:rsidRPr="008E39E2" w:rsidRDefault="00912D39" w:rsidP="00912D39">
      <w:pPr>
        <w:autoSpaceDE w:val="0"/>
        <w:autoSpaceDN w:val="0"/>
        <w:adjustRightInd w:val="0"/>
        <w:rPr>
          <w:rFonts w:ascii="Arial" w:hAnsi="Arial" w:cs="Arial"/>
          <w:color w:val="000000" w:themeColor="text1"/>
          <w:sz w:val="22"/>
          <w:szCs w:val="22"/>
          <w:lang w:val="en-US"/>
        </w:rPr>
      </w:pPr>
    </w:p>
    <w:p w14:paraId="75B0BD1B" w14:textId="1853B876" w:rsidR="00912D39" w:rsidRPr="008E39E2" w:rsidRDefault="00912D39" w:rsidP="00912D39">
      <w:pPr>
        <w:autoSpaceDE w:val="0"/>
        <w:autoSpaceDN w:val="0"/>
        <w:adjustRightInd w:val="0"/>
        <w:ind w:left="567"/>
        <w:rPr>
          <w:rFonts w:ascii="Arial" w:hAnsi="Arial" w:cs="Arial"/>
          <w:i/>
          <w:color w:val="000000" w:themeColor="text1"/>
          <w:sz w:val="22"/>
          <w:szCs w:val="22"/>
          <w:lang w:val="en-US"/>
        </w:rPr>
      </w:pPr>
      <w:r w:rsidRPr="008E39E2">
        <w:rPr>
          <w:rFonts w:ascii="Arial" w:hAnsi="Arial" w:cs="Arial"/>
          <w:i/>
          <w:color w:val="000000" w:themeColor="text1"/>
          <w:sz w:val="22"/>
          <w:szCs w:val="22"/>
          <w:lang w:val="en-US"/>
        </w:rPr>
        <w:t>[specify cancellation charges if applicable]</w:t>
      </w:r>
    </w:p>
    <w:p w14:paraId="61DF8ED0"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5B623700" w14:textId="2A6F6EEE" w:rsidR="00267835" w:rsidRPr="008E39E2" w:rsidRDefault="00267835" w:rsidP="00912D39">
      <w:pPr>
        <w:autoSpaceDE w:val="0"/>
        <w:autoSpaceDN w:val="0"/>
        <w:adjustRightInd w:val="0"/>
        <w:ind w:left="567"/>
        <w:rPr>
          <w:rFonts w:ascii="Arial" w:hAnsi="Arial" w:cs="Arial"/>
          <w:color w:val="000000" w:themeColor="text1"/>
          <w:sz w:val="22"/>
          <w:szCs w:val="22"/>
          <w:lang w:val="en-US"/>
        </w:rPr>
      </w:pPr>
      <w:r w:rsidRPr="008E39E2">
        <w:rPr>
          <w:rFonts w:ascii="Arial" w:hAnsi="Arial" w:cs="Arial"/>
          <w:color w:val="000000" w:themeColor="text1"/>
          <w:sz w:val="22"/>
          <w:szCs w:val="22"/>
          <w:lang w:val="en-US"/>
        </w:rPr>
        <w:t>Although it is rarely necessary, we reserve the right to cancel bookings and use the</w:t>
      </w:r>
      <w:r w:rsidR="00912D39"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building for our own purposes or for essenti</w:t>
      </w:r>
      <w:r w:rsidR="00912D39" w:rsidRPr="008E39E2">
        <w:rPr>
          <w:rFonts w:ascii="Arial" w:hAnsi="Arial" w:cs="Arial"/>
          <w:color w:val="000000" w:themeColor="text1"/>
          <w:sz w:val="22"/>
          <w:szCs w:val="22"/>
          <w:lang w:val="en-US"/>
        </w:rPr>
        <w:t>al maintenance. Adequate notice will</w:t>
      </w:r>
      <w:r w:rsidRPr="008E39E2">
        <w:rPr>
          <w:rFonts w:ascii="Arial" w:hAnsi="Arial" w:cs="Arial"/>
          <w:color w:val="000000" w:themeColor="text1"/>
          <w:sz w:val="22"/>
          <w:szCs w:val="22"/>
          <w:lang w:val="en-US"/>
        </w:rPr>
        <w:t xml:space="preserve"> be</w:t>
      </w:r>
      <w:r w:rsidR="005D6363"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given where possible.</w:t>
      </w:r>
    </w:p>
    <w:p w14:paraId="61E4DA88"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5FF2D45F" w14:textId="2EA7F3EC" w:rsidR="00267835" w:rsidRPr="008E39E2" w:rsidRDefault="00912D39" w:rsidP="00912D39">
      <w:pPr>
        <w:autoSpaceDE w:val="0"/>
        <w:autoSpaceDN w:val="0"/>
        <w:adjustRightInd w:val="0"/>
        <w:ind w:left="567" w:hanging="567"/>
        <w:rPr>
          <w:rFonts w:ascii="Arial" w:hAnsi="Arial" w:cs="Arial"/>
          <w:i/>
          <w:color w:val="000000" w:themeColor="text1"/>
          <w:sz w:val="22"/>
          <w:szCs w:val="22"/>
          <w:lang w:val="en-US"/>
        </w:rPr>
      </w:pPr>
      <w:r w:rsidRPr="008E39E2">
        <w:rPr>
          <w:rFonts w:ascii="Arial" w:hAnsi="Arial" w:cs="Arial"/>
          <w:b/>
          <w:color w:val="000000" w:themeColor="text1"/>
          <w:sz w:val="22"/>
          <w:szCs w:val="22"/>
          <w:lang w:val="en-US"/>
        </w:rPr>
        <w:t>13</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Car parking</w:t>
      </w:r>
      <w:r w:rsidR="00267835" w:rsidRPr="008E39E2">
        <w:rPr>
          <w:rFonts w:ascii="Arial" w:hAnsi="Arial" w:cs="Arial"/>
          <w:color w:val="000000" w:themeColor="text1"/>
          <w:sz w:val="22"/>
          <w:szCs w:val="22"/>
          <w:lang w:val="en-US"/>
        </w:rPr>
        <w:t xml:space="preserve">: </w:t>
      </w:r>
      <w:r w:rsidRPr="008E39E2">
        <w:rPr>
          <w:rFonts w:ascii="Arial" w:hAnsi="Arial" w:cs="Arial"/>
          <w:i/>
          <w:color w:val="000000" w:themeColor="text1"/>
          <w:sz w:val="22"/>
          <w:szCs w:val="22"/>
          <w:lang w:val="en-US"/>
        </w:rPr>
        <w:t xml:space="preserve">[clarify whether there is any, and </w:t>
      </w:r>
      <w:r w:rsidR="00042E06" w:rsidRPr="008E39E2">
        <w:rPr>
          <w:rFonts w:ascii="Arial" w:hAnsi="Arial" w:cs="Arial"/>
          <w:i/>
          <w:color w:val="000000" w:themeColor="text1"/>
          <w:sz w:val="22"/>
          <w:szCs w:val="22"/>
          <w:lang w:val="en-US"/>
        </w:rPr>
        <w:t>if so what restrictions apply]</w:t>
      </w:r>
    </w:p>
    <w:p w14:paraId="01CA2B37"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4A00C0F0" w14:textId="605F8695" w:rsidR="00267835" w:rsidRPr="008E39E2" w:rsidRDefault="00042E06" w:rsidP="00042E06">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14</w:t>
      </w:r>
      <w:r w:rsidRPr="008E39E2">
        <w:rPr>
          <w:rFonts w:ascii="Arial" w:hAnsi="Arial" w:cs="Arial"/>
          <w:b/>
          <w:color w:val="000000" w:themeColor="text1"/>
          <w:sz w:val="22"/>
          <w:szCs w:val="22"/>
          <w:lang w:val="en-US"/>
        </w:rPr>
        <w:tab/>
        <w:t>Payment</w:t>
      </w:r>
      <w:r w:rsidRPr="008E39E2">
        <w:rPr>
          <w:rFonts w:ascii="Arial" w:hAnsi="Arial" w:cs="Arial"/>
          <w:color w:val="000000" w:themeColor="text1"/>
          <w:sz w:val="22"/>
          <w:szCs w:val="22"/>
          <w:lang w:val="en-US"/>
        </w:rPr>
        <w:t xml:space="preserve">: Hirers are normally asked to pay </w:t>
      </w:r>
      <w:r w:rsidR="00267835" w:rsidRPr="008E39E2">
        <w:rPr>
          <w:rFonts w:ascii="Arial" w:hAnsi="Arial" w:cs="Arial"/>
          <w:color w:val="000000" w:themeColor="text1"/>
          <w:sz w:val="22"/>
          <w:szCs w:val="22"/>
          <w:lang w:val="en-US"/>
        </w:rPr>
        <w:t>the full cost of their booking in advance.</w:t>
      </w:r>
      <w:r w:rsidRPr="008E39E2">
        <w:rPr>
          <w:rFonts w:ascii="Arial" w:hAnsi="Arial" w:cs="Arial"/>
          <w:color w:val="000000" w:themeColor="text1"/>
          <w:sz w:val="22"/>
          <w:szCs w:val="22"/>
          <w:lang w:val="en-US"/>
        </w:rPr>
        <w:t xml:space="preserve">  Regular</w:t>
      </w:r>
      <w:r w:rsidR="00267835" w:rsidRPr="008E39E2">
        <w:rPr>
          <w:rFonts w:ascii="Arial" w:hAnsi="Arial" w:cs="Arial"/>
          <w:color w:val="000000" w:themeColor="text1"/>
          <w:sz w:val="22"/>
          <w:szCs w:val="22"/>
          <w:lang w:val="en-US"/>
        </w:rPr>
        <w:t xml:space="preserve"> hirers will normally be invo</w:t>
      </w:r>
      <w:r w:rsidRPr="008E39E2">
        <w:rPr>
          <w:rFonts w:ascii="Arial" w:hAnsi="Arial" w:cs="Arial"/>
          <w:color w:val="000000" w:themeColor="text1"/>
          <w:sz w:val="22"/>
          <w:szCs w:val="22"/>
          <w:lang w:val="en-US"/>
        </w:rPr>
        <w:t>iced at the end of each month for the coming month</w:t>
      </w:r>
      <w:r w:rsidR="005D6363" w:rsidRPr="008E39E2">
        <w:rPr>
          <w:rFonts w:ascii="Arial" w:hAnsi="Arial" w:cs="Arial"/>
          <w:color w:val="000000" w:themeColor="text1"/>
          <w:sz w:val="22"/>
          <w:szCs w:val="22"/>
          <w:lang w:val="en-US"/>
        </w:rPr>
        <w:t>.</w:t>
      </w:r>
    </w:p>
    <w:p w14:paraId="19F6A3FC"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25FDCA7F" w14:textId="32C624A5" w:rsidR="00267835" w:rsidRPr="008E39E2" w:rsidRDefault="00042E06" w:rsidP="00042E06">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lastRenderedPageBreak/>
        <w:t>15</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Security</w:t>
      </w:r>
      <w:r w:rsidR="00267835" w:rsidRPr="008E39E2">
        <w:rPr>
          <w:rFonts w:ascii="Arial" w:hAnsi="Arial" w:cs="Arial"/>
          <w:color w:val="000000" w:themeColor="text1"/>
          <w:sz w:val="22"/>
          <w:szCs w:val="22"/>
          <w:lang w:val="en-US"/>
        </w:rPr>
        <w:t>: The premises must be left secure with all lights, cookers and taps off, and</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the outside doors locked. </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Please be aware that (undesirable) people may enter the building if the door is left</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open. </w:t>
      </w:r>
      <w:r w:rsidR="00B82E90"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Also</w:t>
      </w:r>
      <w:r w:rsidR="00B82E90" w:rsidRPr="008E39E2">
        <w:rPr>
          <w:rFonts w:ascii="Arial" w:hAnsi="Arial" w:cs="Arial"/>
          <w:color w:val="000000" w:themeColor="text1"/>
          <w:sz w:val="22"/>
          <w:szCs w:val="22"/>
          <w:lang w:val="en-US"/>
        </w:rPr>
        <w:t>,</w:t>
      </w:r>
      <w:r w:rsidR="00267835" w:rsidRPr="008E39E2">
        <w:rPr>
          <w:rFonts w:ascii="Arial" w:hAnsi="Arial" w:cs="Arial"/>
          <w:color w:val="000000" w:themeColor="text1"/>
          <w:sz w:val="22"/>
          <w:szCs w:val="22"/>
          <w:lang w:val="en-US"/>
        </w:rPr>
        <w:t xml:space="preserve"> there may be other groups in the building, perhaps with young children</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who could 'escape'.</w:t>
      </w:r>
    </w:p>
    <w:p w14:paraId="187BCC0A" w14:textId="5E4B5A03" w:rsidR="005D6363" w:rsidRPr="008E39E2" w:rsidRDefault="00042E06" w:rsidP="00012570">
      <w:pPr>
        <w:spacing w:before="120"/>
        <w:ind w:left="567"/>
        <w:rPr>
          <w:rFonts w:ascii="Arial" w:hAnsi="Arial" w:cs="Arial"/>
          <w:i/>
          <w:color w:val="000000" w:themeColor="text1"/>
          <w:sz w:val="22"/>
          <w:szCs w:val="22"/>
        </w:rPr>
      </w:pPr>
      <w:r w:rsidRPr="008E39E2">
        <w:rPr>
          <w:rFonts w:ascii="Arial" w:hAnsi="Arial" w:cs="Arial"/>
          <w:color w:val="000000" w:themeColor="text1"/>
          <w:sz w:val="22"/>
          <w:szCs w:val="22"/>
          <w:lang w:val="en-US"/>
        </w:rPr>
        <w:t xml:space="preserve">Keys: When a </w:t>
      </w:r>
      <w:r w:rsidR="00267835" w:rsidRPr="008E39E2">
        <w:rPr>
          <w:rFonts w:ascii="Arial" w:hAnsi="Arial" w:cs="Arial"/>
          <w:color w:val="000000" w:themeColor="text1"/>
          <w:sz w:val="22"/>
          <w:szCs w:val="22"/>
          <w:lang w:val="en-US"/>
        </w:rPr>
        <w:t>key is provided, this will n</w:t>
      </w:r>
      <w:r w:rsidRPr="008E39E2">
        <w:rPr>
          <w:rFonts w:ascii="Arial" w:hAnsi="Arial" w:cs="Arial"/>
          <w:color w:val="000000" w:themeColor="text1"/>
          <w:sz w:val="22"/>
          <w:szCs w:val="22"/>
          <w:lang w:val="en-US"/>
        </w:rPr>
        <w:t xml:space="preserve">ormally be numbered and must be </w:t>
      </w:r>
      <w:r w:rsidR="00267835" w:rsidRPr="008E39E2">
        <w:rPr>
          <w:rFonts w:ascii="Arial" w:hAnsi="Arial" w:cs="Arial"/>
          <w:color w:val="000000" w:themeColor="text1"/>
          <w:sz w:val="22"/>
          <w:szCs w:val="22"/>
          <w:lang w:val="en-US"/>
        </w:rPr>
        <w:t>signed for.</w:t>
      </w:r>
      <w:r w:rsidR="005D6363"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rPr>
        <w:t>If a key is lost we reserve the right to charge the hirer for the cost of changing the locks and issuing new keys</w:t>
      </w:r>
      <w:r w:rsidRPr="008E39E2">
        <w:rPr>
          <w:rFonts w:ascii="Arial" w:hAnsi="Arial" w:cs="Arial"/>
          <w:i/>
          <w:color w:val="000000" w:themeColor="text1"/>
          <w:sz w:val="22"/>
          <w:szCs w:val="22"/>
        </w:rPr>
        <w:t xml:space="preserve">. </w:t>
      </w:r>
    </w:p>
    <w:p w14:paraId="0BC91795" w14:textId="77777777" w:rsidR="00012570" w:rsidRPr="008E39E2" w:rsidRDefault="00012570" w:rsidP="00002149">
      <w:pPr>
        <w:ind w:left="567"/>
        <w:rPr>
          <w:rFonts w:ascii="Arial" w:hAnsi="Arial" w:cs="Arial"/>
          <w:i/>
          <w:color w:val="000000" w:themeColor="text1"/>
          <w:sz w:val="22"/>
          <w:szCs w:val="22"/>
        </w:rPr>
      </w:pPr>
    </w:p>
    <w:p w14:paraId="1AE1C902" w14:textId="2C5C5B4F" w:rsidR="00267835" w:rsidRPr="008E39E2" w:rsidRDefault="008B0A68" w:rsidP="008B0A68">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16</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Responsibility</w:t>
      </w:r>
      <w:r w:rsidR="00267835" w:rsidRPr="008E39E2">
        <w:rPr>
          <w:rFonts w:ascii="Arial" w:hAnsi="Arial" w:cs="Arial"/>
          <w:color w:val="000000" w:themeColor="text1"/>
          <w:sz w:val="22"/>
          <w:szCs w:val="22"/>
          <w:lang w:val="en-US"/>
        </w:rPr>
        <w:t>: Hirers and organisers are responsible for all aspects of their</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activities, including risk assessments, health &amp; safety and appropriate CRB checks</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when children and vulnerable adult are involved.</w:t>
      </w:r>
    </w:p>
    <w:p w14:paraId="6E27AAC8" w14:textId="77777777" w:rsidR="008B0A68" w:rsidRPr="008E39E2" w:rsidRDefault="008B0A68" w:rsidP="00267835">
      <w:pPr>
        <w:autoSpaceDE w:val="0"/>
        <w:autoSpaceDN w:val="0"/>
        <w:adjustRightInd w:val="0"/>
        <w:rPr>
          <w:rFonts w:ascii="Arial" w:hAnsi="Arial" w:cs="Arial"/>
          <w:color w:val="000000" w:themeColor="text1"/>
          <w:sz w:val="22"/>
          <w:szCs w:val="22"/>
          <w:lang w:val="en-US"/>
        </w:rPr>
      </w:pPr>
    </w:p>
    <w:p w14:paraId="097684B6" w14:textId="0AA7221E" w:rsidR="00267835" w:rsidRPr="008E39E2" w:rsidRDefault="008B0A68" w:rsidP="008B0A68">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17</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Insurance</w:t>
      </w:r>
      <w:r w:rsidR="00267835" w:rsidRPr="008E39E2">
        <w:rPr>
          <w:rFonts w:ascii="Arial" w:hAnsi="Arial" w:cs="Arial"/>
          <w:color w:val="000000" w:themeColor="text1"/>
          <w:sz w:val="22"/>
          <w:szCs w:val="22"/>
          <w:lang w:val="en-US"/>
        </w:rPr>
        <w:t>: The premises are fully covered by insurance. However, the Meeting</w:t>
      </w:r>
      <w:r w:rsidR="00BB6617"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cannot accept responsibility for activities organised by hirers, </w:t>
      </w:r>
      <w:r w:rsidR="00B82E90" w:rsidRPr="008E39E2">
        <w:rPr>
          <w:rFonts w:ascii="Arial" w:hAnsi="Arial" w:cs="Arial"/>
          <w:color w:val="000000" w:themeColor="text1"/>
          <w:sz w:val="22"/>
          <w:szCs w:val="22"/>
          <w:lang w:val="en-US"/>
        </w:rPr>
        <w:t xml:space="preserve">or for equipment </w:t>
      </w:r>
      <w:r w:rsidR="0001727D" w:rsidRPr="008E39E2">
        <w:rPr>
          <w:rFonts w:ascii="Arial" w:hAnsi="Arial" w:cs="Arial"/>
          <w:color w:val="000000" w:themeColor="text1"/>
          <w:sz w:val="22"/>
          <w:szCs w:val="22"/>
          <w:lang w:val="en-US"/>
        </w:rPr>
        <w:t xml:space="preserve">or personal possessions </w:t>
      </w:r>
      <w:r w:rsidR="00B82E90" w:rsidRPr="008E39E2">
        <w:rPr>
          <w:rFonts w:ascii="Arial" w:hAnsi="Arial" w:cs="Arial"/>
          <w:color w:val="000000" w:themeColor="text1"/>
          <w:sz w:val="22"/>
          <w:szCs w:val="22"/>
          <w:lang w:val="en-US"/>
        </w:rPr>
        <w:t>brought into (or stored at) the premises.</w:t>
      </w:r>
      <w:r w:rsidR="0001727D" w:rsidRPr="008E39E2">
        <w:rPr>
          <w:rFonts w:ascii="Arial" w:hAnsi="Arial" w:cs="Arial"/>
          <w:color w:val="000000" w:themeColor="text1"/>
          <w:sz w:val="22"/>
          <w:szCs w:val="22"/>
          <w:lang w:val="en-US"/>
        </w:rPr>
        <w:t xml:space="preserve">  Hirers are responsible for arranging their own insurance cover for these risks.</w:t>
      </w:r>
    </w:p>
    <w:p w14:paraId="22CDFB9B"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421BEDA2" w14:textId="5577EB5C" w:rsidR="00002149" w:rsidRPr="008E39E2" w:rsidRDefault="008B0A68" w:rsidP="00002149">
      <w:pPr>
        <w:ind w:left="567" w:hanging="567"/>
        <w:rPr>
          <w:rFonts w:ascii="Arial" w:hAnsi="Arial" w:cs="Arial"/>
          <w:i/>
          <w:color w:val="000000" w:themeColor="text1"/>
          <w:sz w:val="22"/>
          <w:szCs w:val="22"/>
        </w:rPr>
      </w:pPr>
      <w:r w:rsidRPr="008E39E2">
        <w:rPr>
          <w:rFonts w:ascii="Arial" w:hAnsi="Arial" w:cs="Arial"/>
          <w:b/>
          <w:color w:val="000000" w:themeColor="text1"/>
          <w:sz w:val="22"/>
          <w:szCs w:val="22"/>
          <w:lang w:val="en-US"/>
        </w:rPr>
        <w:t>18</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Public entertainment</w:t>
      </w:r>
      <w:r w:rsidR="00267835" w:rsidRPr="008E39E2">
        <w:rPr>
          <w:rFonts w:ascii="Arial" w:hAnsi="Arial" w:cs="Arial"/>
          <w:color w:val="000000" w:themeColor="text1"/>
          <w:sz w:val="22"/>
          <w:szCs w:val="22"/>
          <w:lang w:val="en-US"/>
        </w:rPr>
        <w:t>: If the booking is for a public entertainment (ie. one which is</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advertised publicly, whether or not there is an admission charge) it is essential that</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you ask us for further information before finalising your booking.</w:t>
      </w:r>
      <w:r w:rsidR="00F16AF8" w:rsidRPr="008E39E2">
        <w:rPr>
          <w:rFonts w:ascii="Arial" w:hAnsi="Arial" w:cs="Arial"/>
          <w:i/>
          <w:color w:val="000000" w:themeColor="text1"/>
          <w:sz w:val="22"/>
          <w:szCs w:val="22"/>
        </w:rPr>
        <w:t xml:space="preserve"> </w:t>
      </w:r>
    </w:p>
    <w:p w14:paraId="748D003C" w14:textId="77777777" w:rsidR="00002149" w:rsidRPr="008E39E2" w:rsidRDefault="00002149" w:rsidP="00002149">
      <w:pPr>
        <w:ind w:left="567" w:hanging="567"/>
        <w:rPr>
          <w:rFonts w:ascii="Arial" w:hAnsi="Arial" w:cs="Arial"/>
          <w:i/>
          <w:color w:val="000000" w:themeColor="text1"/>
          <w:sz w:val="22"/>
          <w:szCs w:val="22"/>
        </w:rPr>
      </w:pPr>
    </w:p>
    <w:p w14:paraId="3288FA48" w14:textId="159C4659" w:rsidR="00F16AF8" w:rsidRPr="008E39E2" w:rsidRDefault="00002149" w:rsidP="00002149">
      <w:pPr>
        <w:ind w:left="567" w:hanging="567"/>
        <w:rPr>
          <w:rFonts w:ascii="Arial" w:hAnsi="Arial" w:cs="Arial"/>
          <w:color w:val="000000" w:themeColor="text1"/>
          <w:sz w:val="22"/>
          <w:szCs w:val="22"/>
        </w:rPr>
      </w:pPr>
      <w:r w:rsidRPr="008E39E2">
        <w:rPr>
          <w:rFonts w:ascii="Arial" w:hAnsi="Arial" w:cs="Arial"/>
          <w:b/>
          <w:color w:val="000000" w:themeColor="text1"/>
          <w:sz w:val="22"/>
          <w:szCs w:val="22"/>
        </w:rPr>
        <w:t>19</w:t>
      </w:r>
      <w:r w:rsidRPr="008E39E2">
        <w:rPr>
          <w:rFonts w:ascii="Arial" w:hAnsi="Arial" w:cs="Arial"/>
          <w:color w:val="000000" w:themeColor="text1"/>
          <w:sz w:val="22"/>
          <w:szCs w:val="22"/>
        </w:rPr>
        <w:tab/>
      </w:r>
      <w:r w:rsidRPr="008E39E2">
        <w:rPr>
          <w:rFonts w:ascii="Arial" w:hAnsi="Arial" w:cs="Arial"/>
          <w:b/>
          <w:color w:val="000000" w:themeColor="text1"/>
          <w:sz w:val="22"/>
          <w:szCs w:val="22"/>
        </w:rPr>
        <w:t>TV &amp; Wifi</w:t>
      </w:r>
      <w:r w:rsidRPr="008E39E2">
        <w:rPr>
          <w:rFonts w:ascii="Arial" w:hAnsi="Arial" w:cs="Arial"/>
          <w:color w:val="000000" w:themeColor="text1"/>
          <w:sz w:val="22"/>
          <w:szCs w:val="22"/>
        </w:rPr>
        <w:t xml:space="preserve">: </w:t>
      </w:r>
      <w:r w:rsidR="00F16AF8" w:rsidRPr="008E39E2">
        <w:rPr>
          <w:rFonts w:ascii="Arial" w:hAnsi="Arial" w:cs="Arial"/>
          <w:color w:val="000000" w:themeColor="text1"/>
          <w:sz w:val="22"/>
          <w:szCs w:val="22"/>
        </w:rPr>
        <w:t>Please note that the Meeting House does not have a TV licence, and any televisions brought into the building must be used only for watching videos/DVDs, and cannot be used for broadcast transmissions</w:t>
      </w:r>
      <w:r w:rsidR="0001727D" w:rsidRPr="008E39E2">
        <w:rPr>
          <w:rFonts w:ascii="Arial" w:hAnsi="Arial" w:cs="Arial"/>
          <w:color w:val="000000" w:themeColor="text1"/>
          <w:sz w:val="22"/>
          <w:szCs w:val="22"/>
        </w:rPr>
        <w:t>.</w:t>
      </w:r>
      <w:r w:rsidRPr="008E39E2">
        <w:rPr>
          <w:rFonts w:ascii="Arial" w:hAnsi="Arial" w:cs="Arial"/>
          <w:color w:val="000000" w:themeColor="text1"/>
          <w:sz w:val="22"/>
          <w:szCs w:val="22"/>
        </w:rPr>
        <w:t xml:space="preserve">  If the Meeting House offers Wifi, hirers must comply with any instructions provided, and accept responsibility for their own security and safeguarding. </w:t>
      </w:r>
    </w:p>
    <w:p w14:paraId="7B88C1DE"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48824A19" w14:textId="5E19780F" w:rsidR="00267835" w:rsidRPr="008E39E2" w:rsidRDefault="00002149" w:rsidP="00F16AF8">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20</w:t>
      </w:r>
      <w:r w:rsidR="00F16AF8"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Use of rooms</w:t>
      </w:r>
      <w:r w:rsidR="00267835" w:rsidRPr="008E39E2">
        <w:rPr>
          <w:rFonts w:ascii="Arial" w:hAnsi="Arial" w:cs="Arial"/>
          <w:color w:val="000000" w:themeColor="text1"/>
          <w:sz w:val="22"/>
          <w:szCs w:val="22"/>
          <w:lang w:val="en-US"/>
        </w:rPr>
        <w:t>: Users should limit their use to the rooms which they have booked, and</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remember that the lobby, kitchen, toilet facilities and garden are communal areas.</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Notices must not be fastened to the walls, even with</w:t>
      </w:r>
      <w:r w:rsidR="005D6363" w:rsidRPr="008E39E2">
        <w:rPr>
          <w:rFonts w:ascii="Arial" w:hAnsi="Arial" w:cs="Arial"/>
          <w:color w:val="000000" w:themeColor="text1"/>
          <w:sz w:val="22"/>
          <w:szCs w:val="22"/>
          <w:lang w:val="en-US"/>
        </w:rPr>
        <w:t xml:space="preserve"> sellotape or bIu-tack. </w:t>
      </w:r>
      <w:r w:rsidR="00F16AF8" w:rsidRPr="008E39E2">
        <w:rPr>
          <w:rFonts w:ascii="Arial" w:hAnsi="Arial" w:cs="Arial"/>
          <w:color w:val="000000" w:themeColor="text1"/>
          <w:sz w:val="22"/>
          <w:szCs w:val="22"/>
          <w:lang w:val="en-US"/>
        </w:rPr>
        <w:t xml:space="preserve"> </w:t>
      </w:r>
      <w:r w:rsidR="005D6363" w:rsidRPr="008E39E2">
        <w:rPr>
          <w:rFonts w:ascii="Arial" w:hAnsi="Arial" w:cs="Arial"/>
          <w:color w:val="000000" w:themeColor="text1"/>
          <w:sz w:val="22"/>
          <w:szCs w:val="22"/>
          <w:lang w:val="en-US"/>
        </w:rPr>
        <w:t xml:space="preserve">Footwear </w:t>
      </w:r>
      <w:r w:rsidR="009D7AEB" w:rsidRPr="008E39E2">
        <w:rPr>
          <w:rFonts w:ascii="Arial" w:hAnsi="Arial" w:cs="Arial"/>
          <w:color w:val="000000" w:themeColor="text1"/>
          <w:sz w:val="22"/>
          <w:szCs w:val="22"/>
          <w:lang w:val="en-US"/>
        </w:rPr>
        <w:t xml:space="preserve">and equipment </w:t>
      </w:r>
      <w:r w:rsidR="005D6363" w:rsidRPr="008E39E2">
        <w:rPr>
          <w:rFonts w:ascii="Arial" w:hAnsi="Arial" w:cs="Arial"/>
          <w:color w:val="000000" w:themeColor="text1"/>
          <w:sz w:val="22"/>
          <w:szCs w:val="22"/>
          <w:lang w:val="en-US"/>
        </w:rPr>
        <w:t>must not cause</w:t>
      </w:r>
      <w:r w:rsidR="00F16AF8" w:rsidRPr="008E39E2">
        <w:rPr>
          <w:rFonts w:ascii="Arial" w:hAnsi="Arial" w:cs="Arial"/>
          <w:color w:val="000000" w:themeColor="text1"/>
          <w:sz w:val="22"/>
          <w:szCs w:val="22"/>
          <w:lang w:val="en-US"/>
        </w:rPr>
        <w:t xml:space="preserve"> damage to </w:t>
      </w:r>
      <w:r w:rsidR="00267835" w:rsidRPr="008E39E2">
        <w:rPr>
          <w:rFonts w:ascii="Arial" w:hAnsi="Arial" w:cs="Arial"/>
          <w:color w:val="000000" w:themeColor="text1"/>
          <w:sz w:val="22"/>
          <w:szCs w:val="22"/>
          <w:lang w:val="en-US"/>
        </w:rPr>
        <w:t>floors</w:t>
      </w:r>
      <w:r w:rsidR="00F16AF8" w:rsidRPr="008E39E2">
        <w:rPr>
          <w:rFonts w:ascii="Arial" w:hAnsi="Arial" w:cs="Arial"/>
          <w:color w:val="000000" w:themeColor="text1"/>
          <w:sz w:val="22"/>
          <w:szCs w:val="22"/>
          <w:lang w:val="en-US"/>
        </w:rPr>
        <w:t>.</w:t>
      </w:r>
    </w:p>
    <w:p w14:paraId="49618303"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7DC4FC86" w14:textId="660F07F9" w:rsidR="00F16AF8" w:rsidRPr="008E39E2" w:rsidRDefault="00F16AF8" w:rsidP="00002149">
      <w:pPr>
        <w:ind w:left="567" w:hanging="567"/>
        <w:rPr>
          <w:rFonts w:ascii="Arial" w:hAnsi="Arial" w:cs="Arial"/>
          <w:color w:val="000000" w:themeColor="text1"/>
          <w:sz w:val="22"/>
          <w:szCs w:val="22"/>
        </w:rPr>
      </w:pPr>
      <w:r w:rsidRPr="008E39E2">
        <w:rPr>
          <w:rFonts w:ascii="Arial" w:hAnsi="Arial" w:cs="Arial"/>
          <w:b/>
          <w:color w:val="000000" w:themeColor="text1"/>
          <w:sz w:val="22"/>
          <w:szCs w:val="22"/>
          <w:lang w:val="en-US"/>
        </w:rPr>
        <w:t>2</w:t>
      </w:r>
      <w:r w:rsidR="00002149" w:rsidRPr="008E39E2">
        <w:rPr>
          <w:rFonts w:ascii="Arial" w:hAnsi="Arial" w:cs="Arial"/>
          <w:b/>
          <w:color w:val="000000" w:themeColor="text1"/>
          <w:sz w:val="22"/>
          <w:szCs w:val="22"/>
          <w:lang w:val="en-US"/>
        </w:rPr>
        <w:t>1</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Confirmation of booking</w:t>
      </w:r>
      <w:r w:rsidR="00267835"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rPr>
        <w:t>A request for booking should be made using the booking form provided, and the booking will be confirmed in writing.</w:t>
      </w:r>
    </w:p>
    <w:p w14:paraId="42E6F85D"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31D2D81C" w14:textId="65986755" w:rsidR="00267835" w:rsidRPr="008E39E2" w:rsidRDefault="00F16AF8" w:rsidP="00F16AF8">
      <w:pPr>
        <w:autoSpaceDE w:val="0"/>
        <w:autoSpaceDN w:val="0"/>
        <w:adjustRightInd w:val="0"/>
        <w:ind w:left="567" w:hanging="567"/>
        <w:rPr>
          <w:rFonts w:ascii="Arial" w:hAnsi="Arial" w:cs="Arial"/>
          <w:color w:val="000000" w:themeColor="text1"/>
          <w:sz w:val="22"/>
          <w:szCs w:val="22"/>
          <w:lang w:val="en-US"/>
        </w:rPr>
      </w:pPr>
      <w:r w:rsidRPr="008E39E2">
        <w:rPr>
          <w:rFonts w:ascii="Arial" w:hAnsi="Arial" w:cs="Arial"/>
          <w:b/>
          <w:color w:val="000000" w:themeColor="text1"/>
          <w:sz w:val="22"/>
          <w:szCs w:val="22"/>
          <w:lang w:val="en-US"/>
        </w:rPr>
        <w:t>2</w:t>
      </w:r>
      <w:r w:rsidR="00002149" w:rsidRPr="008E39E2">
        <w:rPr>
          <w:rFonts w:ascii="Arial" w:hAnsi="Arial" w:cs="Arial"/>
          <w:b/>
          <w:color w:val="000000" w:themeColor="text1"/>
          <w:sz w:val="22"/>
          <w:szCs w:val="22"/>
          <w:lang w:val="en-US"/>
        </w:rPr>
        <w:t>2</w:t>
      </w:r>
      <w:r w:rsidRPr="008E39E2">
        <w:rPr>
          <w:rFonts w:ascii="Arial" w:hAnsi="Arial" w:cs="Arial"/>
          <w:b/>
          <w:color w:val="000000" w:themeColor="text1"/>
          <w:sz w:val="22"/>
          <w:szCs w:val="22"/>
          <w:lang w:val="en-US"/>
        </w:rPr>
        <w:tab/>
      </w:r>
      <w:r w:rsidR="00267835" w:rsidRPr="008E39E2">
        <w:rPr>
          <w:rFonts w:ascii="Arial" w:hAnsi="Arial" w:cs="Arial"/>
          <w:b/>
          <w:color w:val="000000" w:themeColor="text1"/>
          <w:sz w:val="22"/>
          <w:szCs w:val="22"/>
          <w:lang w:val="en-US"/>
        </w:rPr>
        <w:t>Access to building</w:t>
      </w:r>
      <w:r w:rsidR="00267835" w:rsidRPr="008E39E2">
        <w:rPr>
          <w:rFonts w:ascii="Arial" w:hAnsi="Arial" w:cs="Arial"/>
          <w:color w:val="000000" w:themeColor="text1"/>
          <w:sz w:val="22"/>
          <w:szCs w:val="22"/>
          <w:lang w:val="en-US"/>
        </w:rPr>
        <w:t xml:space="preserve">: </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Times for access and departure will be arranged at the time of</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 xml:space="preserve">booking. </w:t>
      </w:r>
      <w:r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When leaving, the premises must be left secure with all lights, cookers and taps off,</w:t>
      </w:r>
      <w:r w:rsidR="005D6363" w:rsidRPr="008E39E2">
        <w:rPr>
          <w:rFonts w:ascii="Arial" w:hAnsi="Arial" w:cs="Arial"/>
          <w:color w:val="000000" w:themeColor="text1"/>
          <w:sz w:val="22"/>
          <w:szCs w:val="22"/>
          <w:lang w:val="en-US"/>
        </w:rPr>
        <w:t xml:space="preserve"> </w:t>
      </w:r>
      <w:r w:rsidR="00267835" w:rsidRPr="008E39E2">
        <w:rPr>
          <w:rFonts w:ascii="Arial" w:hAnsi="Arial" w:cs="Arial"/>
          <w:color w:val="000000" w:themeColor="text1"/>
          <w:sz w:val="22"/>
          <w:szCs w:val="22"/>
          <w:lang w:val="en-US"/>
        </w:rPr>
        <w:t>and the outside doors locked.</w:t>
      </w:r>
    </w:p>
    <w:p w14:paraId="00B9793A" w14:textId="77777777" w:rsidR="005D6363" w:rsidRPr="008E39E2" w:rsidRDefault="005D6363" w:rsidP="00267835">
      <w:pPr>
        <w:autoSpaceDE w:val="0"/>
        <w:autoSpaceDN w:val="0"/>
        <w:adjustRightInd w:val="0"/>
        <w:rPr>
          <w:rFonts w:ascii="Arial" w:hAnsi="Arial" w:cs="Arial"/>
          <w:color w:val="000000" w:themeColor="text1"/>
          <w:sz w:val="22"/>
          <w:szCs w:val="22"/>
          <w:lang w:val="en-US"/>
        </w:rPr>
      </w:pPr>
    </w:p>
    <w:p w14:paraId="069942C9" w14:textId="2D241E52" w:rsidR="00F16AF8" w:rsidRPr="008E39E2" w:rsidRDefault="0056787F" w:rsidP="0056787F">
      <w:pPr>
        <w:autoSpaceDE w:val="0"/>
        <w:autoSpaceDN w:val="0"/>
        <w:adjustRightInd w:val="0"/>
        <w:rPr>
          <w:rFonts w:ascii="Arial" w:hAnsi="Arial" w:cs="Arial"/>
          <w:i/>
          <w:color w:val="000000" w:themeColor="text1"/>
          <w:sz w:val="22"/>
          <w:szCs w:val="22"/>
          <w:lang w:val="en-US"/>
        </w:rPr>
      </w:pPr>
      <w:r w:rsidRPr="008E39E2">
        <w:rPr>
          <w:rFonts w:ascii="Arial" w:hAnsi="Arial" w:cs="Arial"/>
          <w:noProof/>
          <w:color w:val="000000" w:themeColor="text1"/>
          <w:sz w:val="22"/>
          <w:szCs w:val="22"/>
          <w:lang w:val="en-US"/>
        </w:rPr>
        <mc:AlternateContent>
          <mc:Choice Requires="wps">
            <w:drawing>
              <wp:anchor distT="0" distB="0" distL="114300" distR="114300" simplePos="0" relativeHeight="251659264" behindDoc="0" locked="0" layoutInCell="1" allowOverlap="1" wp14:anchorId="2C390023" wp14:editId="6F952A22">
                <wp:simplePos x="0" y="0"/>
                <wp:positionH relativeFrom="column">
                  <wp:posOffset>3634154</wp:posOffset>
                </wp:positionH>
                <wp:positionV relativeFrom="paragraph">
                  <wp:posOffset>172378</wp:posOffset>
                </wp:positionV>
                <wp:extent cx="737968" cy="152400"/>
                <wp:effectExtent l="0" t="0" r="11430" b="12700"/>
                <wp:wrapNone/>
                <wp:docPr id="1" name="Text Box 1"/>
                <wp:cNvGraphicFramePr/>
                <a:graphic xmlns:a="http://schemas.openxmlformats.org/drawingml/2006/main">
                  <a:graphicData uri="http://schemas.microsoft.com/office/word/2010/wordprocessingShape">
                    <wps:wsp>
                      <wps:cNvSpPr txBox="1"/>
                      <wps:spPr>
                        <a:xfrm>
                          <a:off x="0" y="0"/>
                          <a:ext cx="737968" cy="152400"/>
                        </a:xfrm>
                        <a:prstGeom prst="rect">
                          <a:avLst/>
                        </a:prstGeom>
                        <a:solidFill>
                          <a:schemeClr val="lt1"/>
                        </a:solidFill>
                        <a:ln w="6350">
                          <a:solidFill>
                            <a:prstClr val="black"/>
                          </a:solidFill>
                        </a:ln>
                      </wps:spPr>
                      <wps:txbx>
                        <w:txbxContent>
                          <w:p w14:paraId="6BFD562B" w14:textId="77777777" w:rsidR="0056787F" w:rsidRDefault="0056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0023" id="Text Box 1" o:spid="_x0000_s1027" type="#_x0000_t202" style="position:absolute;margin-left:286.15pt;margin-top:13.55pt;width:58.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" fillcolor="white [3201]" strokeweight=".5pt">
                <v:textbox>
                  <w:txbxContent>
                    <w:p w14:paraId="6BFD562B" w14:textId="77777777" w:rsidR="0056787F" w:rsidRDefault="0056787F"/>
                  </w:txbxContent>
                </v:textbox>
              </v:shape>
            </w:pict>
          </mc:Fallback>
        </mc:AlternateContent>
      </w:r>
      <w:r w:rsidR="00267835" w:rsidRPr="008E39E2">
        <w:rPr>
          <w:rFonts w:ascii="Arial" w:hAnsi="Arial" w:cs="Arial"/>
          <w:color w:val="000000" w:themeColor="text1"/>
          <w:sz w:val="22"/>
          <w:szCs w:val="22"/>
          <w:lang w:val="en-US"/>
        </w:rPr>
        <w:t xml:space="preserve">I have read the above conditions </w:t>
      </w:r>
      <w:r w:rsidR="00012570" w:rsidRPr="008E39E2">
        <w:rPr>
          <w:rFonts w:ascii="Arial" w:hAnsi="Arial" w:cs="Arial"/>
          <w:color w:val="000000" w:themeColor="text1"/>
          <w:sz w:val="22"/>
          <w:szCs w:val="22"/>
          <w:lang w:val="en-US"/>
        </w:rPr>
        <w:t xml:space="preserve">of use </w:t>
      </w:r>
      <w:r w:rsidR="00267835" w:rsidRPr="008E39E2">
        <w:rPr>
          <w:rFonts w:ascii="Arial" w:hAnsi="Arial" w:cs="Arial"/>
          <w:color w:val="000000" w:themeColor="text1"/>
          <w:sz w:val="22"/>
          <w:szCs w:val="22"/>
          <w:lang w:val="en-US"/>
        </w:rPr>
        <w:t>and agree to abide by them when using the</w:t>
      </w:r>
      <w:r w:rsidR="005D6363" w:rsidRPr="008E39E2">
        <w:rPr>
          <w:rFonts w:ascii="Arial" w:hAnsi="Arial" w:cs="Arial"/>
          <w:color w:val="000000" w:themeColor="text1"/>
          <w:sz w:val="22"/>
          <w:szCs w:val="22"/>
          <w:lang w:val="en-US"/>
        </w:rPr>
        <w:t xml:space="preserve"> Meeting H</w:t>
      </w:r>
      <w:r w:rsidR="00267835" w:rsidRPr="008E39E2">
        <w:rPr>
          <w:rFonts w:ascii="Arial" w:hAnsi="Arial" w:cs="Arial"/>
          <w:color w:val="000000" w:themeColor="text1"/>
          <w:sz w:val="22"/>
          <w:szCs w:val="22"/>
          <w:lang w:val="en-US"/>
        </w:rPr>
        <w:t>ouse.</w:t>
      </w:r>
      <w:r w:rsidRPr="008E39E2">
        <w:rPr>
          <w:rFonts w:ascii="Arial" w:hAnsi="Arial" w:cs="Arial"/>
          <w:color w:val="000000" w:themeColor="text1"/>
          <w:sz w:val="22"/>
          <w:szCs w:val="22"/>
          <w:lang w:val="en-US"/>
        </w:rPr>
        <w:t xml:space="preserve">  </w:t>
      </w:r>
      <w:r w:rsidRPr="008E39E2">
        <w:rPr>
          <w:rFonts w:ascii="Arial" w:hAnsi="Arial" w:cs="Arial"/>
          <w:i/>
          <w:color w:val="000000" w:themeColor="text1"/>
          <w:sz w:val="22"/>
          <w:szCs w:val="22"/>
          <w:lang w:val="en-US"/>
        </w:rPr>
        <w:t>[</w:t>
      </w:r>
      <w:r w:rsidR="00F16AF8" w:rsidRPr="008E39E2">
        <w:rPr>
          <w:rFonts w:ascii="Arial" w:hAnsi="Arial" w:cs="Arial"/>
          <w:i/>
          <w:color w:val="000000" w:themeColor="text1"/>
          <w:sz w:val="22"/>
          <w:szCs w:val="22"/>
        </w:rPr>
        <w:t>I confirm that I have been given a set of keys No                       and will return the keys at the end of the hire contract</w:t>
      </w:r>
      <w:r w:rsidRPr="008E39E2">
        <w:rPr>
          <w:rFonts w:ascii="Arial" w:hAnsi="Arial" w:cs="Arial"/>
          <w:i/>
          <w:color w:val="000000" w:themeColor="text1"/>
          <w:sz w:val="22"/>
          <w:szCs w:val="22"/>
        </w:rPr>
        <w:t>]</w:t>
      </w:r>
    </w:p>
    <w:p w14:paraId="40A3C4B4" w14:textId="77777777" w:rsidR="00F16AF8" w:rsidRPr="008E39E2" w:rsidRDefault="00F16AF8" w:rsidP="00F16AF8">
      <w:pPr>
        <w:rPr>
          <w:rFonts w:ascii="Arial" w:hAnsi="Arial" w:cs="Arial"/>
          <w:color w:val="000000" w:themeColor="text1"/>
          <w:sz w:val="22"/>
          <w:szCs w:val="22"/>
        </w:rPr>
      </w:pPr>
    </w:p>
    <w:p w14:paraId="5C275797" w14:textId="77777777" w:rsidR="004F7717" w:rsidRPr="008E39E2" w:rsidRDefault="004F7717" w:rsidP="00F16AF8">
      <w:pPr>
        <w:rPr>
          <w:rFonts w:ascii="Arial" w:hAnsi="Arial" w:cs="Arial"/>
          <w:color w:val="000000" w:themeColor="text1"/>
          <w:sz w:val="22"/>
          <w:szCs w:val="22"/>
        </w:rPr>
      </w:pPr>
    </w:p>
    <w:p w14:paraId="65BE0342" w14:textId="77777777" w:rsidR="00F16AF8" w:rsidRPr="008E39E2" w:rsidRDefault="00F16AF8" w:rsidP="00F16AF8">
      <w:pPr>
        <w:rPr>
          <w:rFonts w:ascii="Arial" w:hAnsi="Arial" w:cs="Arial"/>
          <w:color w:val="000000" w:themeColor="text1"/>
          <w:sz w:val="22"/>
          <w:szCs w:val="22"/>
        </w:rPr>
      </w:pPr>
      <w:r w:rsidRPr="008E39E2">
        <w:rPr>
          <w:rFonts w:ascii="Arial" w:hAnsi="Arial" w:cs="Arial"/>
          <w:color w:val="000000" w:themeColor="text1"/>
          <w:sz w:val="22"/>
          <w:szCs w:val="22"/>
        </w:rPr>
        <w:t>Signature: ______________________________   Date: _________________</w:t>
      </w:r>
    </w:p>
    <w:p w14:paraId="458FDAF6" w14:textId="77777777" w:rsidR="00F16AF8" w:rsidRPr="008E39E2" w:rsidRDefault="00F16AF8" w:rsidP="00F16AF8">
      <w:pPr>
        <w:rPr>
          <w:rFonts w:ascii="Arial" w:hAnsi="Arial" w:cs="Arial"/>
          <w:color w:val="000000" w:themeColor="text1"/>
          <w:sz w:val="22"/>
          <w:szCs w:val="22"/>
        </w:rPr>
      </w:pPr>
    </w:p>
    <w:p w14:paraId="3F5F7CF2" w14:textId="77777777" w:rsidR="00CF4C85" w:rsidRPr="008E39E2" w:rsidRDefault="00CF4C85" w:rsidP="00F16AF8">
      <w:pPr>
        <w:rPr>
          <w:rFonts w:ascii="Arial" w:hAnsi="Arial" w:cs="Arial"/>
          <w:color w:val="000000" w:themeColor="text1"/>
          <w:sz w:val="22"/>
          <w:szCs w:val="22"/>
        </w:rPr>
      </w:pPr>
    </w:p>
    <w:p w14:paraId="3ACFDCFE" w14:textId="77777777" w:rsidR="00F16AF8" w:rsidRPr="008E39E2" w:rsidRDefault="00F16AF8" w:rsidP="00F16AF8">
      <w:pPr>
        <w:rPr>
          <w:rFonts w:ascii="Arial" w:hAnsi="Arial" w:cs="Arial"/>
          <w:color w:val="000000" w:themeColor="text1"/>
          <w:sz w:val="22"/>
          <w:szCs w:val="22"/>
        </w:rPr>
      </w:pPr>
      <w:r w:rsidRPr="008E39E2">
        <w:rPr>
          <w:rFonts w:ascii="Arial" w:hAnsi="Arial" w:cs="Arial"/>
          <w:color w:val="000000" w:themeColor="text1"/>
          <w:sz w:val="22"/>
          <w:szCs w:val="22"/>
        </w:rPr>
        <w:t>Print Name: ____________________________________________________</w:t>
      </w:r>
    </w:p>
    <w:p w14:paraId="52F45C4F" w14:textId="77777777" w:rsidR="00F16AF8" w:rsidRPr="008E39E2" w:rsidRDefault="00F16AF8" w:rsidP="00F16AF8">
      <w:pPr>
        <w:rPr>
          <w:rFonts w:ascii="Arial" w:hAnsi="Arial" w:cs="Arial"/>
          <w:color w:val="000000" w:themeColor="text1"/>
          <w:sz w:val="22"/>
          <w:szCs w:val="22"/>
        </w:rPr>
      </w:pPr>
    </w:p>
    <w:p w14:paraId="6423FD2D" w14:textId="77777777" w:rsidR="00002149" w:rsidRPr="008E39E2" w:rsidRDefault="00002149" w:rsidP="00267835">
      <w:pPr>
        <w:rPr>
          <w:rFonts w:ascii="Arial" w:hAnsi="Arial" w:cs="Arial"/>
          <w:color w:val="000000" w:themeColor="text1"/>
          <w:sz w:val="22"/>
          <w:szCs w:val="22"/>
        </w:rPr>
      </w:pPr>
    </w:p>
    <w:p w14:paraId="6C474E71" w14:textId="274383CC" w:rsidR="00F16AF8" w:rsidRPr="008E39E2" w:rsidRDefault="0056787F" w:rsidP="00267835">
      <w:pPr>
        <w:rPr>
          <w:rFonts w:ascii="Arial" w:hAnsi="Arial" w:cs="Arial"/>
          <w:color w:val="000000" w:themeColor="text1"/>
          <w:sz w:val="22"/>
          <w:szCs w:val="22"/>
        </w:rPr>
      </w:pPr>
      <w:r w:rsidRPr="008E39E2">
        <w:rPr>
          <w:rFonts w:ascii="Arial" w:hAnsi="Arial" w:cs="Arial"/>
          <w:color w:val="000000" w:themeColor="text1"/>
          <w:sz w:val="22"/>
          <w:szCs w:val="22"/>
        </w:rPr>
        <w:t>Please return this document</w:t>
      </w:r>
      <w:r w:rsidR="00F16AF8" w:rsidRPr="008E39E2">
        <w:rPr>
          <w:rFonts w:ascii="Arial" w:hAnsi="Arial" w:cs="Arial"/>
          <w:color w:val="000000" w:themeColor="text1"/>
          <w:sz w:val="22"/>
          <w:szCs w:val="22"/>
        </w:rPr>
        <w:t xml:space="preserve"> and booking form to:-</w:t>
      </w:r>
    </w:p>
    <w:p w14:paraId="77BC9620" w14:textId="77777777" w:rsidR="0056787F" w:rsidRPr="008E39E2" w:rsidRDefault="0056787F" w:rsidP="00267835">
      <w:pPr>
        <w:rPr>
          <w:rFonts w:ascii="Arial" w:hAnsi="Arial" w:cs="Arial"/>
          <w:color w:val="000000" w:themeColor="text1"/>
          <w:sz w:val="22"/>
          <w:szCs w:val="22"/>
        </w:rPr>
      </w:pPr>
    </w:p>
    <w:p w14:paraId="4C51A446" w14:textId="22C127DC" w:rsidR="004F7717" w:rsidRPr="008E39E2" w:rsidRDefault="004F7717" w:rsidP="00267835">
      <w:pPr>
        <w:rPr>
          <w:rFonts w:ascii="Arial" w:hAnsi="Arial" w:cs="Arial"/>
          <w:color w:val="000000" w:themeColor="text1"/>
          <w:sz w:val="22"/>
          <w:szCs w:val="22"/>
        </w:rPr>
      </w:pPr>
      <w:r w:rsidRPr="008E39E2">
        <w:rPr>
          <w:rFonts w:ascii="Arial" w:hAnsi="Arial" w:cs="Arial"/>
          <w:color w:val="000000" w:themeColor="text1"/>
          <w:sz w:val="22"/>
          <w:szCs w:val="22"/>
        </w:rPr>
        <w:t>X</w:t>
      </w:r>
      <w:r w:rsidR="0056787F" w:rsidRPr="008E39E2">
        <w:rPr>
          <w:rFonts w:ascii="Arial" w:hAnsi="Arial" w:cs="Arial"/>
          <w:color w:val="000000" w:themeColor="text1"/>
          <w:sz w:val="22"/>
          <w:szCs w:val="22"/>
        </w:rPr>
        <w:t>xxxxx</w:t>
      </w:r>
    </w:p>
    <w:p w14:paraId="53676B16" w14:textId="77777777" w:rsidR="00002149" w:rsidRPr="008E39E2" w:rsidRDefault="00002149" w:rsidP="004F7717">
      <w:pPr>
        <w:jc w:val="center"/>
        <w:rPr>
          <w:rFonts w:ascii="Arial" w:hAnsi="Arial" w:cs="Arial"/>
          <w:b/>
          <w:bCs/>
          <w:color w:val="000000" w:themeColor="text1"/>
          <w:sz w:val="32"/>
          <w:szCs w:val="32"/>
        </w:rPr>
      </w:pPr>
    </w:p>
    <w:p w14:paraId="5C54E724" w14:textId="53B49FE8" w:rsidR="004F7717" w:rsidRPr="008E39E2" w:rsidRDefault="004F7717" w:rsidP="004F7717">
      <w:pPr>
        <w:jc w:val="center"/>
        <w:rPr>
          <w:rFonts w:ascii="Arial" w:hAnsi="Arial" w:cs="Arial"/>
          <w:b/>
          <w:bCs/>
          <w:color w:val="000000" w:themeColor="text1"/>
          <w:szCs w:val="22"/>
        </w:rPr>
      </w:pPr>
      <w:r w:rsidRPr="008E39E2">
        <w:rPr>
          <w:rFonts w:ascii="Arial" w:hAnsi="Arial" w:cs="Arial"/>
          <w:b/>
          <w:bCs/>
          <w:color w:val="000000" w:themeColor="text1"/>
          <w:sz w:val="32"/>
          <w:szCs w:val="32"/>
        </w:rPr>
        <w:lastRenderedPageBreak/>
        <w:t>XXXXX Quaker Meeting House Booking Form</w:t>
      </w:r>
    </w:p>
    <w:p w14:paraId="40342B7E" w14:textId="77777777" w:rsidR="004F7717" w:rsidRPr="008E39E2" w:rsidRDefault="004F7717" w:rsidP="004F7717">
      <w:pPr>
        <w:rPr>
          <w:rFonts w:ascii="Arial" w:hAnsi="Arial" w:cs="Arial"/>
          <w:bCs/>
          <w:color w:val="000000" w:themeColor="text1"/>
          <w:szCs w:val="22"/>
        </w:rPr>
      </w:pPr>
    </w:p>
    <w:p w14:paraId="2C754B54" w14:textId="77777777" w:rsidR="004F7717" w:rsidRPr="008E39E2" w:rsidRDefault="004F7717" w:rsidP="004F7717">
      <w:pPr>
        <w:rPr>
          <w:rFonts w:ascii="Arial" w:hAnsi="Arial" w:cs="Arial"/>
          <w:b/>
          <w:bCs/>
          <w:color w:val="000000" w:themeColor="text1"/>
          <w:szCs w:val="22"/>
        </w:rPr>
      </w:pPr>
      <w:r w:rsidRPr="008E39E2">
        <w:rPr>
          <w:rFonts w:ascii="Arial" w:hAnsi="Arial" w:cs="Arial"/>
          <w:bCs/>
          <w:color w:val="000000" w:themeColor="text1"/>
          <w:szCs w:val="22"/>
        </w:rPr>
        <w:t>(please print)</w:t>
      </w:r>
    </w:p>
    <w:p w14:paraId="2AD7A517" w14:textId="77777777" w:rsidR="004F7717" w:rsidRPr="009D7AEB" w:rsidRDefault="004F7717" w:rsidP="004F7717">
      <w:pPr>
        <w:rPr>
          <w:rFonts w:ascii="Arial" w:hAnsi="Arial" w:cs="Arial"/>
          <w:color w:val="000000" w:themeColor="text1"/>
          <w:szCs w:val="22"/>
        </w:rPr>
      </w:pPr>
    </w:p>
    <w:p w14:paraId="2DE53973"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 xml:space="preserve">Date/s of Hire: _______________________________________________ </w:t>
      </w:r>
    </w:p>
    <w:p w14:paraId="4DD9BF4D" w14:textId="77777777" w:rsidR="004F7717" w:rsidRPr="009D7AEB" w:rsidRDefault="004F7717" w:rsidP="004F7717">
      <w:pPr>
        <w:spacing w:line="360" w:lineRule="auto"/>
        <w:rPr>
          <w:rFonts w:ascii="Arial" w:hAnsi="Arial" w:cs="Arial"/>
          <w:color w:val="000000" w:themeColor="text1"/>
          <w:szCs w:val="22"/>
        </w:rPr>
      </w:pPr>
    </w:p>
    <w:p w14:paraId="358CD499"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Start / Finish time: ____________________________________________</w:t>
      </w:r>
    </w:p>
    <w:p w14:paraId="76C4D36F" w14:textId="77777777" w:rsidR="004F7717" w:rsidRPr="009D7AEB" w:rsidRDefault="004F7717" w:rsidP="004F7717">
      <w:pPr>
        <w:spacing w:line="360" w:lineRule="auto"/>
        <w:rPr>
          <w:rFonts w:ascii="Arial" w:hAnsi="Arial" w:cs="Arial"/>
          <w:color w:val="000000" w:themeColor="text1"/>
          <w:szCs w:val="22"/>
        </w:rPr>
      </w:pPr>
    </w:p>
    <w:p w14:paraId="77F05211"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Name of Hirer/ Responsible Person: ______________________________</w:t>
      </w:r>
    </w:p>
    <w:p w14:paraId="5989430C" w14:textId="77777777" w:rsidR="004F7717" w:rsidRPr="009D7AEB" w:rsidRDefault="004F7717" w:rsidP="004F7717">
      <w:pPr>
        <w:spacing w:line="360" w:lineRule="auto"/>
        <w:rPr>
          <w:rFonts w:ascii="Arial" w:hAnsi="Arial" w:cs="Arial"/>
          <w:color w:val="000000" w:themeColor="text1"/>
          <w:szCs w:val="22"/>
        </w:rPr>
      </w:pPr>
    </w:p>
    <w:p w14:paraId="01DDFA5B"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Organisation: ________________________________________________</w:t>
      </w:r>
    </w:p>
    <w:p w14:paraId="3BDA241D" w14:textId="77777777" w:rsidR="004F7717" w:rsidRPr="009D7AEB" w:rsidRDefault="004F7717" w:rsidP="004F7717">
      <w:pPr>
        <w:spacing w:line="360" w:lineRule="auto"/>
        <w:rPr>
          <w:rFonts w:ascii="Arial" w:hAnsi="Arial" w:cs="Arial"/>
          <w:color w:val="000000" w:themeColor="text1"/>
          <w:szCs w:val="22"/>
        </w:rPr>
      </w:pPr>
    </w:p>
    <w:p w14:paraId="3AA84913"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Address:  ___________________________________________________</w:t>
      </w:r>
    </w:p>
    <w:p w14:paraId="7FB3EC25" w14:textId="77777777" w:rsidR="004F7717" w:rsidRPr="009D7AEB" w:rsidRDefault="004F7717" w:rsidP="004F7717">
      <w:pPr>
        <w:spacing w:line="360" w:lineRule="auto"/>
        <w:rPr>
          <w:rFonts w:ascii="Arial" w:hAnsi="Arial" w:cs="Arial"/>
          <w:color w:val="000000" w:themeColor="text1"/>
          <w:szCs w:val="22"/>
        </w:rPr>
      </w:pPr>
    </w:p>
    <w:p w14:paraId="650834E4"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 xml:space="preserve">                ___________________________________________________         </w:t>
      </w:r>
    </w:p>
    <w:p w14:paraId="06E20A9D" w14:textId="77777777" w:rsidR="004F7717" w:rsidRPr="009D7AEB" w:rsidRDefault="004F7717" w:rsidP="004F7717">
      <w:pPr>
        <w:spacing w:line="360" w:lineRule="auto"/>
        <w:rPr>
          <w:rFonts w:ascii="Arial" w:hAnsi="Arial" w:cs="Arial"/>
          <w:color w:val="000000" w:themeColor="text1"/>
          <w:szCs w:val="22"/>
        </w:rPr>
      </w:pPr>
    </w:p>
    <w:p w14:paraId="28BDDF36"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Telephone __________________________________________________</w:t>
      </w:r>
    </w:p>
    <w:p w14:paraId="1728DA9C" w14:textId="77777777" w:rsidR="004F7717" w:rsidRPr="009D7AEB" w:rsidRDefault="004F7717" w:rsidP="004F7717">
      <w:pPr>
        <w:spacing w:line="360" w:lineRule="auto"/>
        <w:rPr>
          <w:rFonts w:ascii="Arial" w:hAnsi="Arial" w:cs="Arial"/>
          <w:color w:val="000000" w:themeColor="text1"/>
          <w:szCs w:val="22"/>
        </w:rPr>
      </w:pPr>
    </w:p>
    <w:p w14:paraId="15574ACC" w14:textId="77777777" w:rsidR="004F7717" w:rsidRPr="009D7AEB" w:rsidRDefault="004F7717" w:rsidP="004F7717">
      <w:pPr>
        <w:spacing w:line="360" w:lineRule="auto"/>
        <w:ind w:right="379"/>
        <w:rPr>
          <w:rFonts w:ascii="Arial" w:hAnsi="Arial" w:cs="Arial"/>
          <w:color w:val="000000" w:themeColor="text1"/>
          <w:szCs w:val="22"/>
        </w:rPr>
      </w:pPr>
      <w:r w:rsidRPr="009D7AEB">
        <w:rPr>
          <w:rFonts w:ascii="Arial" w:hAnsi="Arial" w:cs="Arial"/>
          <w:color w:val="000000" w:themeColor="text1"/>
          <w:szCs w:val="22"/>
        </w:rPr>
        <w:t>Other phone or email _________________________________________</w:t>
      </w:r>
    </w:p>
    <w:p w14:paraId="50DD2975" w14:textId="77777777" w:rsidR="004F7717" w:rsidRPr="009D7AEB" w:rsidRDefault="004F7717" w:rsidP="004F7717">
      <w:pPr>
        <w:spacing w:line="360" w:lineRule="auto"/>
        <w:rPr>
          <w:rFonts w:ascii="Arial" w:hAnsi="Arial" w:cs="Arial"/>
          <w:color w:val="000000" w:themeColor="text1"/>
          <w:szCs w:val="22"/>
        </w:rPr>
      </w:pPr>
    </w:p>
    <w:p w14:paraId="4F8C53EE"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Purpose of hire: ______________________________________________</w:t>
      </w:r>
    </w:p>
    <w:p w14:paraId="557CB6EA" w14:textId="77777777" w:rsidR="004F7717" w:rsidRPr="009D7AEB" w:rsidRDefault="004F7717" w:rsidP="004F7717">
      <w:pPr>
        <w:spacing w:line="360" w:lineRule="auto"/>
        <w:rPr>
          <w:rFonts w:ascii="Arial" w:hAnsi="Arial" w:cs="Arial"/>
          <w:color w:val="000000" w:themeColor="text1"/>
          <w:szCs w:val="22"/>
        </w:rPr>
      </w:pPr>
    </w:p>
    <w:p w14:paraId="2C82069A"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Room/s required: _____________________________________________</w:t>
      </w:r>
    </w:p>
    <w:p w14:paraId="13440263" w14:textId="77777777" w:rsidR="004F7717" w:rsidRPr="009D7AEB" w:rsidRDefault="004F7717" w:rsidP="004F7717">
      <w:pPr>
        <w:spacing w:line="360" w:lineRule="auto"/>
        <w:rPr>
          <w:rFonts w:ascii="Arial" w:hAnsi="Arial" w:cs="Arial"/>
          <w:color w:val="000000" w:themeColor="text1"/>
          <w:szCs w:val="22"/>
        </w:rPr>
      </w:pPr>
    </w:p>
    <w:p w14:paraId="331C4B89"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Number of participants expected: ________________________________</w:t>
      </w:r>
    </w:p>
    <w:p w14:paraId="5F8A89C1" w14:textId="77777777" w:rsidR="004F7717" w:rsidRPr="009D7AEB" w:rsidRDefault="004F7717" w:rsidP="004F7717">
      <w:pPr>
        <w:spacing w:line="360" w:lineRule="auto"/>
        <w:rPr>
          <w:rFonts w:ascii="Arial" w:hAnsi="Arial" w:cs="Arial"/>
          <w:color w:val="000000" w:themeColor="text1"/>
          <w:szCs w:val="22"/>
        </w:rPr>
      </w:pPr>
    </w:p>
    <w:p w14:paraId="60D399C9"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Do you intend to use the kitchen facilities for (tick as applicable):-</w:t>
      </w:r>
    </w:p>
    <w:p w14:paraId="30BFAAB5" w14:textId="77777777" w:rsidR="004F7717" w:rsidRPr="009D7AEB" w:rsidRDefault="004F7717" w:rsidP="004F7717">
      <w:pPr>
        <w:spacing w:line="360" w:lineRule="auto"/>
        <w:rPr>
          <w:rFonts w:ascii="Arial" w:hAnsi="Arial" w:cs="Arial"/>
          <w:color w:val="000000" w:themeColor="text1"/>
          <w:szCs w:val="22"/>
        </w:rPr>
      </w:pPr>
      <w:r w:rsidRPr="009D7AEB">
        <w:rPr>
          <w:rFonts w:ascii="Arial" w:hAnsi="Arial" w:cs="Arial"/>
          <w:color w:val="000000" w:themeColor="text1"/>
          <w:szCs w:val="22"/>
        </w:rPr>
        <w:t xml:space="preserve">           </w:t>
      </w:r>
      <w:r w:rsidRPr="009D7AEB">
        <w:rPr>
          <w:rFonts w:ascii="Arial" w:hAnsi="Arial" w:cs="Arial"/>
          <w:color w:val="000000" w:themeColor="text1"/>
          <w:szCs w:val="22"/>
        </w:rPr>
        <w:sym w:font="Wingdings" w:char="F071"/>
      </w:r>
      <w:r w:rsidRPr="009D7AEB">
        <w:rPr>
          <w:rFonts w:ascii="Arial" w:hAnsi="Arial" w:cs="Arial"/>
          <w:color w:val="000000" w:themeColor="text1"/>
          <w:szCs w:val="22"/>
        </w:rPr>
        <w:t xml:space="preserve"> Cooking food          </w:t>
      </w:r>
      <w:r w:rsidRPr="009D7AEB">
        <w:rPr>
          <w:rFonts w:ascii="Arial" w:hAnsi="Arial" w:cs="Arial"/>
          <w:color w:val="000000" w:themeColor="text1"/>
          <w:szCs w:val="22"/>
        </w:rPr>
        <w:sym w:font="Wingdings" w:char="F071"/>
      </w:r>
      <w:r w:rsidRPr="009D7AEB">
        <w:rPr>
          <w:rFonts w:ascii="Arial" w:hAnsi="Arial" w:cs="Arial"/>
          <w:color w:val="000000" w:themeColor="text1"/>
          <w:szCs w:val="22"/>
        </w:rPr>
        <w:t xml:space="preserve"> tea/coffee/biscuits only</w:t>
      </w:r>
    </w:p>
    <w:p w14:paraId="4404B0CE" w14:textId="77777777" w:rsidR="004F7717" w:rsidRPr="009D7AEB" w:rsidRDefault="004F7717" w:rsidP="004F7717">
      <w:pPr>
        <w:pStyle w:val="BodyText"/>
        <w:ind w:right="379"/>
        <w:rPr>
          <w:rFonts w:cs="Arial"/>
          <w:color w:val="000000" w:themeColor="text1"/>
          <w:szCs w:val="24"/>
        </w:rPr>
      </w:pPr>
    </w:p>
    <w:p w14:paraId="7969F38F" w14:textId="77777777" w:rsidR="004F7717" w:rsidRPr="009D7AEB" w:rsidRDefault="004F7717" w:rsidP="00267835">
      <w:pPr>
        <w:rPr>
          <w:rFonts w:ascii="Arial" w:hAnsi="Arial" w:cs="Arial"/>
          <w:color w:val="000000" w:themeColor="text1"/>
          <w:sz w:val="22"/>
          <w:szCs w:val="22"/>
        </w:rPr>
      </w:pPr>
    </w:p>
    <w:sectPr w:rsidR="004F7717" w:rsidRPr="009D7AEB" w:rsidSect="00012570">
      <w:foot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6F73" w14:textId="77777777" w:rsidR="00D02620" w:rsidRDefault="00D02620" w:rsidP="00F816E2">
      <w:r>
        <w:separator/>
      </w:r>
    </w:p>
  </w:endnote>
  <w:endnote w:type="continuationSeparator" w:id="0">
    <w:p w14:paraId="5E4D3879" w14:textId="77777777" w:rsidR="00D02620" w:rsidRDefault="00D02620" w:rsidP="00F8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FF03" w14:textId="77777777" w:rsidR="00012570" w:rsidRDefault="00012570" w:rsidP="00012570">
    <w:pPr>
      <w:pStyle w:val="Footer"/>
      <w:rPr>
        <w:sz w:val="18"/>
      </w:rPr>
    </w:pPr>
    <w:r>
      <w:rPr>
        <w:sz w:val="18"/>
      </w:rPr>
      <w:t>XXXXXX</w:t>
    </w:r>
    <w:r w:rsidRPr="00DD29B0">
      <w:rPr>
        <w:sz w:val="18"/>
      </w:rPr>
      <w:t xml:space="preserve"> Quakers, Friends Meeting House,</w:t>
    </w:r>
    <w:r>
      <w:rPr>
        <w:sz w:val="18"/>
      </w:rPr>
      <w:t xml:space="preserve"> [Address}</w:t>
    </w:r>
  </w:p>
  <w:p w14:paraId="4FD0D40E" w14:textId="77777777" w:rsidR="00012570" w:rsidRDefault="00012570" w:rsidP="00012570">
    <w:pPr>
      <w:pStyle w:val="Footer"/>
      <w:rPr>
        <w:sz w:val="18"/>
        <w:szCs w:val="18"/>
      </w:rPr>
    </w:pPr>
  </w:p>
  <w:p w14:paraId="1963FF3F" w14:textId="77777777" w:rsidR="00012570" w:rsidRDefault="00012570" w:rsidP="00012570">
    <w:pPr>
      <w:pStyle w:val="Footer"/>
      <w:rPr>
        <w:sz w:val="18"/>
        <w:szCs w:val="18"/>
      </w:rPr>
    </w:pPr>
    <w:r>
      <w:rPr>
        <w:sz w:val="18"/>
        <w:szCs w:val="18"/>
      </w:rPr>
      <w:t xml:space="preserve">XXXX </w:t>
    </w:r>
    <w:r w:rsidRPr="00AE54B0">
      <w:rPr>
        <w:sz w:val="18"/>
        <w:szCs w:val="18"/>
      </w:rPr>
      <w:t xml:space="preserve"> Quakers is a constituent part of </w:t>
    </w:r>
    <w:r w:rsidRPr="00AE54B0">
      <w:rPr>
        <w:rFonts w:cs="Arial"/>
        <w:sz w:val="18"/>
        <w:szCs w:val="18"/>
      </w:rPr>
      <w:t>The Central England Area Quaker Meeting Charities</w:t>
    </w:r>
    <w:r w:rsidRPr="00AE54B0">
      <w:rPr>
        <w:sz w:val="18"/>
        <w:szCs w:val="18"/>
      </w:rPr>
      <w:t xml:space="preserve">, registered charity </w:t>
    </w:r>
  </w:p>
  <w:p w14:paraId="2C43C56A" w14:textId="77777777" w:rsidR="00012570" w:rsidRPr="00F816E2" w:rsidRDefault="00012570" w:rsidP="00012570">
    <w:pPr>
      <w:pStyle w:val="Footer"/>
      <w:rPr>
        <w:sz w:val="18"/>
        <w:szCs w:val="18"/>
      </w:rPr>
    </w:pPr>
    <w:r>
      <w:rPr>
        <w:sz w:val="18"/>
        <w:szCs w:val="18"/>
      </w:rPr>
      <w:t xml:space="preserve">number </w:t>
    </w:r>
    <w:r w:rsidRPr="00AE54B0">
      <w:rPr>
        <w:sz w:val="18"/>
        <w:szCs w:val="18"/>
      </w:rPr>
      <w:t>224571.</w:t>
    </w:r>
  </w:p>
  <w:p w14:paraId="0DF9099A" w14:textId="77777777" w:rsidR="00012570" w:rsidRDefault="0001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2315" w14:textId="77777777" w:rsidR="00D02620" w:rsidRDefault="00D02620" w:rsidP="00F816E2">
      <w:r>
        <w:separator/>
      </w:r>
    </w:p>
  </w:footnote>
  <w:footnote w:type="continuationSeparator" w:id="0">
    <w:p w14:paraId="20D22BA4" w14:textId="77777777" w:rsidR="00D02620" w:rsidRDefault="00D02620" w:rsidP="00F8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64C0E"/>
    <w:multiLevelType w:val="hybridMultilevel"/>
    <w:tmpl w:val="EA32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5"/>
    <w:rsid w:val="00002149"/>
    <w:rsid w:val="00012570"/>
    <w:rsid w:val="0001727D"/>
    <w:rsid w:val="00042E06"/>
    <w:rsid w:val="00267835"/>
    <w:rsid w:val="002C1F1F"/>
    <w:rsid w:val="0049700A"/>
    <w:rsid w:val="004F7717"/>
    <w:rsid w:val="0056787F"/>
    <w:rsid w:val="005D6363"/>
    <w:rsid w:val="0067657D"/>
    <w:rsid w:val="006905BF"/>
    <w:rsid w:val="0079452D"/>
    <w:rsid w:val="007D0C80"/>
    <w:rsid w:val="008B0A68"/>
    <w:rsid w:val="008E39E2"/>
    <w:rsid w:val="00912D39"/>
    <w:rsid w:val="00956CDE"/>
    <w:rsid w:val="00972F2E"/>
    <w:rsid w:val="009950F5"/>
    <w:rsid w:val="009D7AEB"/>
    <w:rsid w:val="00A32150"/>
    <w:rsid w:val="00B82E90"/>
    <w:rsid w:val="00BB6617"/>
    <w:rsid w:val="00CF4C85"/>
    <w:rsid w:val="00D02620"/>
    <w:rsid w:val="00E11203"/>
    <w:rsid w:val="00F05124"/>
    <w:rsid w:val="00F16AF8"/>
    <w:rsid w:val="00F37F1A"/>
    <w:rsid w:val="00F8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A470"/>
  <w14:defaultImageDpi w14:val="32767"/>
  <w15:chartTrackingRefBased/>
  <w15:docId w15:val="{30544F86-7439-EB48-97DC-69865350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LocalMeetingName">
    <w:name w:val="Quaker Local Meeting Name"/>
    <w:basedOn w:val="Normal"/>
    <w:rsid w:val="00CF4C85"/>
    <w:rPr>
      <w:rFonts w:ascii="Arial" w:eastAsia="Times New Roman" w:hAnsi="Arial" w:cs="Times New Roman"/>
      <w:sz w:val="21"/>
      <w:szCs w:val="20"/>
    </w:rPr>
  </w:style>
  <w:style w:type="paragraph" w:styleId="BodyText">
    <w:name w:val="Body Text"/>
    <w:basedOn w:val="Normal"/>
    <w:link w:val="BodyTextChar"/>
    <w:uiPriority w:val="99"/>
    <w:semiHidden/>
    <w:unhideWhenUsed/>
    <w:rsid w:val="004F7717"/>
    <w:pPr>
      <w:spacing w:after="120"/>
    </w:pPr>
    <w:rPr>
      <w:rFonts w:ascii="Arial" w:eastAsia="Times New Roman" w:hAnsi="Arial" w:cs="Times New Roman"/>
      <w:sz w:val="22"/>
      <w:szCs w:val="20"/>
    </w:rPr>
  </w:style>
  <w:style w:type="character" w:customStyle="1" w:styleId="BodyTextChar">
    <w:name w:val="Body Text Char"/>
    <w:basedOn w:val="DefaultParagraphFont"/>
    <w:link w:val="BodyText"/>
    <w:uiPriority w:val="99"/>
    <w:semiHidden/>
    <w:rsid w:val="004F7717"/>
    <w:rPr>
      <w:rFonts w:ascii="Arial" w:eastAsia="Times New Roman" w:hAnsi="Arial" w:cs="Times New Roman"/>
      <w:sz w:val="22"/>
      <w:szCs w:val="20"/>
    </w:rPr>
  </w:style>
  <w:style w:type="paragraph" w:styleId="Header">
    <w:name w:val="header"/>
    <w:basedOn w:val="Normal"/>
    <w:link w:val="HeaderChar"/>
    <w:uiPriority w:val="99"/>
    <w:unhideWhenUsed/>
    <w:rsid w:val="00F816E2"/>
    <w:pPr>
      <w:tabs>
        <w:tab w:val="center" w:pos="4513"/>
        <w:tab w:val="right" w:pos="9026"/>
      </w:tabs>
    </w:pPr>
  </w:style>
  <w:style w:type="character" w:customStyle="1" w:styleId="HeaderChar">
    <w:name w:val="Header Char"/>
    <w:basedOn w:val="DefaultParagraphFont"/>
    <w:link w:val="Header"/>
    <w:uiPriority w:val="99"/>
    <w:rsid w:val="00F816E2"/>
  </w:style>
  <w:style w:type="paragraph" w:styleId="Footer">
    <w:name w:val="footer"/>
    <w:basedOn w:val="Normal"/>
    <w:link w:val="FooterChar"/>
    <w:uiPriority w:val="99"/>
    <w:unhideWhenUsed/>
    <w:rsid w:val="00F816E2"/>
    <w:pPr>
      <w:tabs>
        <w:tab w:val="center" w:pos="4513"/>
        <w:tab w:val="right" w:pos="9026"/>
      </w:tabs>
    </w:pPr>
  </w:style>
  <w:style w:type="character" w:customStyle="1" w:styleId="FooterChar">
    <w:name w:val="Footer Char"/>
    <w:basedOn w:val="DefaultParagraphFont"/>
    <w:link w:val="Footer"/>
    <w:uiPriority w:val="99"/>
    <w:rsid w:val="00F8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Bradbury</dc:creator>
  <cp:keywords/>
  <dc:description/>
  <cp:lastModifiedBy>James Bradbury</cp:lastModifiedBy>
  <cp:revision>2</cp:revision>
  <cp:lastPrinted>2018-11-07T10:05:00Z</cp:lastPrinted>
  <dcterms:created xsi:type="dcterms:W3CDTF">2021-03-20T10:47:00Z</dcterms:created>
  <dcterms:modified xsi:type="dcterms:W3CDTF">2021-03-20T10:47:00Z</dcterms:modified>
</cp:coreProperties>
</file>